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09C2" w:rsidRPr="00FC09C2" w:rsidRDefault="00FC09C2" w:rsidP="00FB46B8">
      <w:pPr>
        <w:spacing w:after="0"/>
        <w:jc w:val="center"/>
        <w:rPr>
          <w:b/>
          <w:bCs/>
        </w:rPr>
      </w:pPr>
      <w:bookmarkStart w:id="0" w:name="_GoBack"/>
      <w:r w:rsidRPr="00FC09C2">
        <w:rPr>
          <w:b/>
          <w:bCs/>
        </w:rPr>
        <w:t>THE MINNA DECLARATION 2026</w:t>
      </w:r>
    </w:p>
    <w:p w:rsidR="00FC09C2" w:rsidRPr="00FC09C2" w:rsidRDefault="00FC09C2" w:rsidP="00FB46B8">
      <w:pPr>
        <w:spacing w:after="0"/>
        <w:jc w:val="center"/>
        <w:rPr>
          <w:b/>
          <w:bCs/>
        </w:rPr>
      </w:pPr>
      <w:r w:rsidRPr="00FC09C2">
        <w:rPr>
          <w:b/>
          <w:bCs/>
        </w:rPr>
        <w:t>Communiqué of the 38th International Annual Scientific Conference of the Biotechnology Society of Nigeria (BSN)</w:t>
      </w:r>
    </w:p>
    <w:p w:rsidR="00FC09C2" w:rsidRPr="00CD7011" w:rsidRDefault="00FC09C2" w:rsidP="00FB46B8">
      <w:pPr>
        <w:spacing w:after="0"/>
        <w:jc w:val="center"/>
        <w:rPr>
          <w:b/>
          <w:bCs/>
        </w:rPr>
      </w:pPr>
      <w:r w:rsidRPr="00FC09C2">
        <w:rPr>
          <w:b/>
          <w:bCs/>
        </w:rPr>
        <w:t>Theme: “Advancing Safe Biotechnology for Sustainable Wealth Creation”</w:t>
      </w:r>
      <w:r w:rsidR="00CD7011">
        <w:rPr>
          <w:b/>
          <w:bCs/>
        </w:rPr>
        <w:t xml:space="preserve"> held at the </w:t>
      </w:r>
      <w:proofErr w:type="spellStart"/>
      <w:r w:rsidRPr="00FC09C2">
        <w:t>Abdulkadir</w:t>
      </w:r>
      <w:proofErr w:type="spellEnd"/>
      <w:r w:rsidRPr="00FC09C2">
        <w:t xml:space="preserve"> Kure University, </w:t>
      </w:r>
      <w:proofErr w:type="spellStart"/>
      <w:r w:rsidRPr="00FC09C2">
        <w:t>Min</w:t>
      </w:r>
      <w:r w:rsidR="00CD7011">
        <w:t>na</w:t>
      </w:r>
      <w:proofErr w:type="spellEnd"/>
      <w:r w:rsidR="00CD7011">
        <w:t xml:space="preserve"> (AKUM), Niger State, Nigeria, 23</w:t>
      </w:r>
      <w:r w:rsidR="00CD7011" w:rsidRPr="00CD7011">
        <w:rPr>
          <w:vertAlign w:val="superscript"/>
        </w:rPr>
        <w:t>rd</w:t>
      </w:r>
      <w:r w:rsidR="00CD7011">
        <w:t xml:space="preserve"> to 27</w:t>
      </w:r>
      <w:r w:rsidR="00CD7011" w:rsidRPr="00CD7011">
        <w:rPr>
          <w:vertAlign w:val="superscript"/>
        </w:rPr>
        <w:t>th</w:t>
      </w:r>
      <w:r w:rsidR="00CD7011">
        <w:t xml:space="preserve"> of </w:t>
      </w:r>
      <w:proofErr w:type="gramStart"/>
      <w:r w:rsidR="00053ED1">
        <w:t>August</w:t>
      </w:r>
      <w:r w:rsidR="00CD7011">
        <w:t>,</w:t>
      </w:r>
      <w:proofErr w:type="gramEnd"/>
      <w:r w:rsidR="00CD7011">
        <w:t xml:space="preserve"> 2026.</w:t>
      </w:r>
    </w:p>
    <w:bookmarkEnd w:id="0"/>
    <w:p w:rsidR="00FC09C2" w:rsidRPr="00FC09C2" w:rsidRDefault="00FC09C2" w:rsidP="00697165">
      <w:pPr>
        <w:spacing w:after="0"/>
        <w:jc w:val="both"/>
      </w:pPr>
    </w:p>
    <w:p w:rsidR="00FC09C2" w:rsidRPr="00FC09C2" w:rsidRDefault="00FC09C2" w:rsidP="00697165">
      <w:pPr>
        <w:spacing w:after="0"/>
        <w:jc w:val="both"/>
        <w:rPr>
          <w:b/>
          <w:bCs/>
        </w:rPr>
      </w:pPr>
      <w:r w:rsidRPr="00FC09C2">
        <w:rPr>
          <w:b/>
          <w:bCs/>
        </w:rPr>
        <w:t>EXECUTIVE SUMMARY</w:t>
      </w:r>
    </w:p>
    <w:p w:rsidR="00FC09C2" w:rsidRPr="00FC09C2" w:rsidRDefault="00FC09C2" w:rsidP="00697165">
      <w:pPr>
        <w:spacing w:after="0"/>
        <w:jc w:val="both"/>
      </w:pPr>
      <w:r w:rsidRPr="00FC09C2">
        <w:t xml:space="preserve">The </w:t>
      </w:r>
      <w:proofErr w:type="spellStart"/>
      <w:r w:rsidRPr="00FC09C2">
        <w:rPr>
          <w:bCs/>
        </w:rPr>
        <w:t>Minna</w:t>
      </w:r>
      <w:proofErr w:type="spellEnd"/>
      <w:r w:rsidRPr="00FC09C2">
        <w:rPr>
          <w:bCs/>
        </w:rPr>
        <w:t xml:space="preserve"> Declaration 2026</w:t>
      </w:r>
      <w:r w:rsidRPr="00FC09C2">
        <w:t xml:space="preserve"> emanates from the </w:t>
      </w:r>
      <w:r w:rsidRPr="00FC09C2">
        <w:rPr>
          <w:bCs/>
        </w:rPr>
        <w:t>38th International Annual Scientific Conference of the Biotechnology Society of Nigeria (BSN)</w:t>
      </w:r>
      <w:r w:rsidRPr="00FC09C2">
        <w:t xml:space="preserve"> held at </w:t>
      </w:r>
      <w:proofErr w:type="spellStart"/>
      <w:r w:rsidRPr="00FC09C2">
        <w:rPr>
          <w:bCs/>
        </w:rPr>
        <w:t>Abdulkadir</w:t>
      </w:r>
      <w:proofErr w:type="spellEnd"/>
      <w:r w:rsidRPr="00FC09C2">
        <w:rPr>
          <w:bCs/>
        </w:rPr>
        <w:t xml:space="preserve"> Kure University, </w:t>
      </w:r>
      <w:proofErr w:type="spellStart"/>
      <w:r w:rsidRPr="00FC09C2">
        <w:rPr>
          <w:bCs/>
        </w:rPr>
        <w:t>Minna</w:t>
      </w:r>
      <w:proofErr w:type="spellEnd"/>
      <w:r w:rsidRPr="00FC09C2">
        <w:rPr>
          <w:bCs/>
        </w:rPr>
        <w:t xml:space="preserve"> (AKUM), Niger State</w:t>
      </w:r>
      <w:r w:rsidRPr="00FC09C2">
        <w:t xml:space="preserve">, under the theme </w:t>
      </w:r>
      <w:r w:rsidRPr="00FC09C2">
        <w:rPr>
          <w:bCs/>
        </w:rPr>
        <w:t>“Advancing Safe Biotechnology for Sustainable Wealth Creation.”</w:t>
      </w:r>
      <w:r w:rsidRPr="00FC09C2">
        <w:t xml:space="preserve"> The Conference brought together scientists, researchers, academics, biotechnology professionals, policymakers, regulators, industry representatives, development partners, students and other stakeholders to deliberate on the role of biotechnology in Nigeria's sustainable development and economic transformation.</w:t>
      </w:r>
    </w:p>
    <w:p w:rsidR="00FC09C2" w:rsidRPr="00FC09C2" w:rsidRDefault="00FC09C2" w:rsidP="00697165">
      <w:pPr>
        <w:spacing w:after="0"/>
        <w:jc w:val="both"/>
      </w:pPr>
      <w:r w:rsidRPr="00FC09C2">
        <w:t xml:space="preserve">The Conference </w:t>
      </w:r>
      <w:proofErr w:type="gramStart"/>
      <w:r w:rsidRPr="00FC09C2">
        <w:t>showcased</w:t>
      </w:r>
      <w:proofErr w:type="gramEnd"/>
      <w:r w:rsidRPr="00FC09C2">
        <w:t xml:space="preserve"> the growing strength and diversity of biotechnology research through the presentation of </w:t>
      </w:r>
      <w:r w:rsidRPr="00FC09C2">
        <w:rPr>
          <w:b/>
          <w:bCs/>
        </w:rPr>
        <w:t>126 scientific abstracts</w:t>
      </w:r>
      <w:r w:rsidRPr="00FC09C2">
        <w:t>, covering nutrition and food biotechnology, bacterial bio</w:t>
      </w:r>
      <w:r w:rsidR="00053ED1">
        <w:t>-</w:t>
      </w:r>
      <w:r w:rsidRPr="00FC09C2">
        <w:t>stimulation and bioremediation, environmental biotechnology, the utilization of indigenous plants as alternative biological agents, and other areas of biotechnology and the life sciences. These contributions demonstrated significant scientific capacity and innovative potential within Nigeria's biotechnology community.</w:t>
      </w:r>
    </w:p>
    <w:p w:rsidR="00FC09C2" w:rsidRPr="00FC09C2" w:rsidRDefault="00FC09C2" w:rsidP="00697165">
      <w:pPr>
        <w:spacing w:after="0"/>
        <w:jc w:val="both"/>
      </w:pPr>
      <w:r w:rsidRPr="00FC09C2">
        <w:t xml:space="preserve">The Declaration emphasizes, however, that the value of biotechnology research must extend beyond abstracts, publications and laboratory discoveries. Scientific knowledge </w:t>
      </w:r>
      <w:proofErr w:type="gramStart"/>
      <w:r w:rsidRPr="00FC09C2">
        <w:t>should increasingly be translated</w:t>
      </w:r>
      <w:proofErr w:type="gramEnd"/>
      <w:r w:rsidRPr="00FC09C2">
        <w:t xml:space="preserve"> into </w:t>
      </w:r>
      <w:r w:rsidRPr="00FC09C2">
        <w:rPr>
          <w:bCs/>
        </w:rPr>
        <w:t>solutions, technologies, products, enterprises, industries, jobs and prosperity</w:t>
      </w:r>
      <w:r w:rsidRPr="00FC09C2">
        <w:t xml:space="preserve">. It therefore advances </w:t>
      </w:r>
      <w:r w:rsidRPr="00FC09C2">
        <w:rPr>
          <w:b/>
          <w:bCs/>
        </w:rPr>
        <w:t xml:space="preserve">“From Bench to </w:t>
      </w:r>
      <w:proofErr w:type="spellStart"/>
      <w:r w:rsidRPr="00FC09C2">
        <w:rPr>
          <w:b/>
          <w:bCs/>
        </w:rPr>
        <w:t>Bioeconomy</w:t>
      </w:r>
      <w:proofErr w:type="spellEnd"/>
      <w:r w:rsidRPr="00FC09C2">
        <w:rPr>
          <w:b/>
          <w:bCs/>
        </w:rPr>
        <w:t>”</w:t>
      </w:r>
      <w:r w:rsidRPr="00FC09C2">
        <w:t xml:space="preserve"> as a central pathway for Nigeria's biotechnology development.</w:t>
      </w:r>
    </w:p>
    <w:p w:rsidR="00FC09C2" w:rsidRPr="00FC09C2" w:rsidRDefault="00FC09C2" w:rsidP="00697165">
      <w:pPr>
        <w:spacing w:after="0"/>
        <w:jc w:val="both"/>
      </w:pPr>
      <w:r w:rsidRPr="00FC09C2">
        <w:t xml:space="preserve">Central to this transition is the need to move from predominantly </w:t>
      </w:r>
      <w:r w:rsidRPr="00FC09C2">
        <w:rPr>
          <w:bCs/>
        </w:rPr>
        <w:t>supply-driven research towards problem-driven and demand-driven research</w:t>
      </w:r>
      <w:r w:rsidRPr="00FC09C2">
        <w:t xml:space="preserve">. Research should respond to </w:t>
      </w:r>
      <w:proofErr w:type="gramStart"/>
      <w:r w:rsidRPr="00FC09C2">
        <w:t>real</w:t>
      </w:r>
      <w:proofErr w:type="gramEnd"/>
      <w:r w:rsidRPr="00FC09C2">
        <w:t xml:space="preserve"> societal, agricultural, environmental, health and industrial problems rather than problems researchers merely assume exist. This requires meaningful engagement with farmers, communities, industries, healthcare providers, businesses, policymakers, regulators and other users of biotechnology.</w:t>
      </w:r>
    </w:p>
    <w:p w:rsidR="00FC09C2" w:rsidRPr="00FC09C2" w:rsidRDefault="00FC09C2" w:rsidP="00697165">
      <w:pPr>
        <w:spacing w:after="0"/>
        <w:jc w:val="both"/>
      </w:pPr>
      <w:r w:rsidRPr="00FC09C2">
        <w:t xml:space="preserve">The Declaration identifies biotechnology as a strategic instrument for </w:t>
      </w:r>
      <w:r w:rsidRPr="00FC09C2">
        <w:rPr>
          <w:bCs/>
        </w:rPr>
        <w:t>national transformation, sustainable wealth creation, food and nutrition security, healthcare, environmental protection, industrial development and employment generation</w:t>
      </w:r>
      <w:r w:rsidRPr="00FC09C2">
        <w:t xml:space="preserve">. It highlights opportunities in agricultural biotechnology, environmental biotechnology, medical biotechnology, industrial biotechnology and the circular </w:t>
      </w:r>
      <w:proofErr w:type="spellStart"/>
      <w:r w:rsidRPr="00FC09C2">
        <w:t>bioeconomy</w:t>
      </w:r>
      <w:proofErr w:type="spellEnd"/>
      <w:r w:rsidRPr="00FC09C2">
        <w:t>.</w:t>
      </w:r>
    </w:p>
    <w:p w:rsidR="00FC09C2" w:rsidRPr="00FC09C2" w:rsidRDefault="00FC09C2" w:rsidP="00697165">
      <w:pPr>
        <w:spacing w:after="0"/>
        <w:jc w:val="both"/>
      </w:pPr>
      <w:r w:rsidRPr="00FC09C2">
        <w:t xml:space="preserve">The Conference further recognizes the emerging convergence of </w:t>
      </w:r>
      <w:r w:rsidRPr="00FC09C2">
        <w:rPr>
          <w:bCs/>
        </w:rPr>
        <w:t xml:space="preserve">Artificial Intelligence (AI), synthetic biology and </w:t>
      </w:r>
      <w:proofErr w:type="gramStart"/>
      <w:r w:rsidR="00697165">
        <w:rPr>
          <w:bCs/>
        </w:rPr>
        <w:t>bio-</w:t>
      </w:r>
      <w:r w:rsidR="00697165" w:rsidRPr="00FC09C2">
        <w:rPr>
          <w:bCs/>
        </w:rPr>
        <w:t>manufacturing</w:t>
      </w:r>
      <w:proofErr w:type="gramEnd"/>
      <w:r w:rsidRPr="00FC09C2">
        <w:t xml:space="preserve"> as an important frontier for biotechnology development. AI strengthens the capacity to </w:t>
      </w:r>
      <w:proofErr w:type="spellStart"/>
      <w:r w:rsidRPr="00FC09C2">
        <w:t>analyse</w:t>
      </w:r>
      <w:proofErr w:type="spellEnd"/>
      <w:r w:rsidRPr="00FC09C2">
        <w:t xml:space="preserve"> biological information and support prediction; synthetic biology expands the capacity to design biological systems and solutions; effective governance </w:t>
      </w:r>
      <w:r w:rsidRPr="00FC09C2">
        <w:lastRenderedPageBreak/>
        <w:t xml:space="preserve">provides mechanisms for ensuring safety and responsibility; while </w:t>
      </w:r>
      <w:proofErr w:type="gramStart"/>
      <w:r w:rsidRPr="00FC09C2">
        <w:t>bio</w:t>
      </w:r>
      <w:r w:rsidR="00697165">
        <w:t>-</w:t>
      </w:r>
      <w:r w:rsidRPr="00FC09C2">
        <w:t>manufacturing</w:t>
      </w:r>
      <w:proofErr w:type="gramEnd"/>
      <w:r w:rsidRPr="00FC09C2">
        <w:t xml:space="preserve"> provides the industrial capacity to translate designs into products.</w:t>
      </w:r>
    </w:p>
    <w:p w:rsidR="00FC09C2" w:rsidRPr="00FC09C2" w:rsidRDefault="00FC09C2" w:rsidP="00697165">
      <w:pPr>
        <w:spacing w:after="0"/>
        <w:jc w:val="both"/>
      </w:pPr>
      <w:r w:rsidRPr="00FC09C2">
        <w:t xml:space="preserve">Nigeria must develop capabilities across this entire pathway if it is to become not merely a consumer of biotechnology but a </w:t>
      </w:r>
      <w:r w:rsidRPr="00FC09C2">
        <w:rPr>
          <w:bCs/>
        </w:rPr>
        <w:t>developer, owner, manufacturer and exporter of biotechnology products, technologies and services</w:t>
      </w:r>
      <w:r w:rsidRPr="00FC09C2">
        <w:t>.</w:t>
      </w:r>
    </w:p>
    <w:p w:rsidR="00FC09C2" w:rsidRPr="00FC09C2" w:rsidRDefault="00FC09C2" w:rsidP="00697165">
      <w:pPr>
        <w:spacing w:after="0"/>
        <w:jc w:val="both"/>
      </w:pPr>
      <w:r w:rsidRPr="00FC09C2">
        <w:t xml:space="preserve">The Declaration identifies inadequate funding and weak commercialization as major constraints. It therefore calls for increased investment in biotechnology infrastructure, human capacity, research and development, intellectual property, technology transfer, entrepreneurship, scale-up and manufacturing. Funding biotechnology </w:t>
      </w:r>
      <w:proofErr w:type="gramStart"/>
      <w:r w:rsidRPr="00FC09C2">
        <w:t>should be regarded</w:t>
      </w:r>
      <w:proofErr w:type="gramEnd"/>
      <w:r w:rsidRPr="00FC09C2">
        <w:t xml:space="preserve"> as a strategic investment in technological sovereignty, industrial development and economic prosperity.</w:t>
      </w:r>
    </w:p>
    <w:p w:rsidR="00FC09C2" w:rsidRPr="00FC09C2" w:rsidRDefault="00FC09C2" w:rsidP="00697165">
      <w:pPr>
        <w:spacing w:after="0"/>
        <w:jc w:val="both"/>
      </w:pPr>
      <w:r w:rsidRPr="00FC09C2">
        <w:t xml:space="preserve">The Declaration equally affirms that biotechnology </w:t>
      </w:r>
      <w:proofErr w:type="gramStart"/>
      <w:r w:rsidRPr="00FC09C2">
        <w:t>must be advanced</w:t>
      </w:r>
      <w:proofErr w:type="gramEnd"/>
      <w:r w:rsidRPr="00FC09C2">
        <w:t xml:space="preserve"> </w:t>
      </w:r>
      <w:r w:rsidRPr="00FC09C2">
        <w:rPr>
          <w:b/>
          <w:bCs/>
        </w:rPr>
        <w:t>safely, responsibly and critically</w:t>
      </w:r>
      <w:r w:rsidRPr="00FC09C2">
        <w:t xml:space="preserve">. Effective biosafety </w:t>
      </w:r>
      <w:proofErr w:type="gramStart"/>
      <w:r w:rsidRPr="00FC09C2">
        <w:t>should not be viewed</w:t>
      </w:r>
      <w:proofErr w:type="gramEnd"/>
      <w:r w:rsidRPr="00FC09C2">
        <w:t xml:space="preserve"> as an obstacle to innovation but as an enabling framework that protects human health, biodiversity and the environment while building public confidence and facilitating responsible commercialization.</w:t>
      </w:r>
    </w:p>
    <w:p w:rsidR="00FC09C2" w:rsidRPr="00FC09C2" w:rsidRDefault="00FC09C2" w:rsidP="00697165">
      <w:pPr>
        <w:spacing w:after="0"/>
        <w:jc w:val="both"/>
      </w:pPr>
      <w:r w:rsidRPr="00FC09C2">
        <w:t xml:space="preserve">Ultimately, the </w:t>
      </w:r>
      <w:proofErr w:type="spellStart"/>
      <w:r w:rsidRPr="00FC09C2">
        <w:t>Minna</w:t>
      </w:r>
      <w:proofErr w:type="spellEnd"/>
      <w:r w:rsidRPr="00FC09C2">
        <w:t xml:space="preserve"> Declaration calls for a new era of </w:t>
      </w:r>
      <w:r w:rsidRPr="00FC09C2">
        <w:rPr>
          <w:b/>
          <w:bCs/>
        </w:rPr>
        <w:t>safe, adequately funded, problem-driven, AI-enabled, industry-connected and commercially oriented biotechnology</w:t>
      </w:r>
      <w:r w:rsidRPr="00FC09C2">
        <w:t xml:space="preserve"> capable of transforming Nigeria's scientific knowledge, biodiversity, biological resources and human capital into products, enterprises, jobs and sustainable national prosperity.</w:t>
      </w:r>
    </w:p>
    <w:p w:rsidR="00FC09C2" w:rsidRPr="00FC09C2" w:rsidRDefault="00FC09C2" w:rsidP="00697165">
      <w:pPr>
        <w:spacing w:after="0"/>
        <w:jc w:val="both"/>
      </w:pPr>
    </w:p>
    <w:p w:rsidR="00FC09C2" w:rsidRPr="00FC09C2" w:rsidRDefault="00FC09C2" w:rsidP="00697165">
      <w:pPr>
        <w:spacing w:after="0"/>
        <w:jc w:val="both"/>
        <w:rPr>
          <w:b/>
          <w:bCs/>
        </w:rPr>
      </w:pPr>
      <w:r w:rsidRPr="00FC09C2">
        <w:rPr>
          <w:b/>
          <w:bCs/>
        </w:rPr>
        <w:t>PREAMBLE</w:t>
      </w:r>
    </w:p>
    <w:p w:rsidR="00FC09C2" w:rsidRPr="00FC09C2" w:rsidRDefault="00FC09C2" w:rsidP="00697165">
      <w:pPr>
        <w:spacing w:after="0"/>
        <w:jc w:val="both"/>
      </w:pPr>
      <w:proofErr w:type="gramStart"/>
      <w:r w:rsidRPr="00FC09C2">
        <w:t xml:space="preserve">We, the members and participants at the </w:t>
      </w:r>
      <w:r w:rsidRPr="00FC09C2">
        <w:rPr>
          <w:b/>
          <w:bCs/>
        </w:rPr>
        <w:t>38th International Annual Scientific Conference of the Biotechnology Society of Nigeria (BSN)</w:t>
      </w:r>
      <w:r w:rsidRPr="00FC09C2">
        <w:t xml:space="preserve">, comprising scientists, researchers, academics, biotechnology professionals, policymakers, regulators, industry representatives, development partners, students and other stakeholders, having met at </w:t>
      </w:r>
      <w:proofErr w:type="spellStart"/>
      <w:r w:rsidRPr="00FC09C2">
        <w:rPr>
          <w:b/>
          <w:bCs/>
        </w:rPr>
        <w:t>Abdulkadir</w:t>
      </w:r>
      <w:proofErr w:type="spellEnd"/>
      <w:r w:rsidRPr="00FC09C2">
        <w:rPr>
          <w:b/>
          <w:bCs/>
        </w:rPr>
        <w:t xml:space="preserve"> Kure University, </w:t>
      </w:r>
      <w:proofErr w:type="spellStart"/>
      <w:r w:rsidRPr="00FC09C2">
        <w:rPr>
          <w:b/>
          <w:bCs/>
        </w:rPr>
        <w:t>Minna</w:t>
      </w:r>
      <w:proofErr w:type="spellEnd"/>
      <w:r w:rsidRPr="00FC09C2">
        <w:rPr>
          <w:b/>
          <w:bCs/>
        </w:rPr>
        <w:t xml:space="preserve"> (AKUM), Niger State, Nigeria</w:t>
      </w:r>
      <w:r w:rsidRPr="00FC09C2">
        <w:t xml:space="preserve">, under the theme </w:t>
      </w:r>
      <w:r w:rsidRPr="00FC09C2">
        <w:rPr>
          <w:b/>
          <w:bCs/>
        </w:rPr>
        <w:t>“Advancing Safe Biotechnology for Sustainable Wealth Creation,”</w:t>
      </w:r>
      <w:r w:rsidRPr="00FC09C2">
        <w:t xml:space="preserve"> hereby issue the </w:t>
      </w:r>
      <w:proofErr w:type="spellStart"/>
      <w:r w:rsidRPr="00FC09C2">
        <w:rPr>
          <w:b/>
          <w:bCs/>
        </w:rPr>
        <w:t>Minna</w:t>
      </w:r>
      <w:proofErr w:type="spellEnd"/>
      <w:r w:rsidRPr="00FC09C2">
        <w:rPr>
          <w:b/>
          <w:bCs/>
        </w:rPr>
        <w:t xml:space="preserve"> Declaration 2026</w:t>
      </w:r>
      <w:r w:rsidRPr="00FC09C2">
        <w:t>.</w:t>
      </w:r>
      <w:proofErr w:type="gramEnd"/>
    </w:p>
    <w:p w:rsidR="00FC09C2" w:rsidRPr="00FC09C2" w:rsidRDefault="00FC09C2" w:rsidP="00697165">
      <w:pPr>
        <w:spacing w:after="0"/>
        <w:jc w:val="both"/>
      </w:pPr>
      <w:r w:rsidRPr="00FC09C2">
        <w:t>The Conference provided a strategic platform for scientific exchange, presentation of emerging biotechnology innovations, policy dialogue, knowledge sharing and development of partnerships among research institutions, government, industry and development partners towards building a sustainable biotechnology and bio</w:t>
      </w:r>
      <w:r w:rsidR="00697165">
        <w:t>-</w:t>
      </w:r>
      <w:r w:rsidRPr="00FC09C2">
        <w:t>industrial economy in Nigeria.</w:t>
      </w:r>
    </w:p>
    <w:p w:rsidR="00FC09C2" w:rsidRPr="00FC09C2" w:rsidRDefault="00FC09C2" w:rsidP="00697165">
      <w:pPr>
        <w:spacing w:after="0"/>
        <w:jc w:val="both"/>
      </w:pPr>
      <w:r w:rsidRPr="00FC09C2">
        <w:t xml:space="preserve">The breadth and growing strength of biotechnology research presented at the Conference were demonstrated through </w:t>
      </w:r>
      <w:r w:rsidRPr="00FC09C2">
        <w:rPr>
          <w:b/>
          <w:bCs/>
        </w:rPr>
        <w:t>126 scientific abstracts</w:t>
      </w:r>
      <w:r w:rsidRPr="00FC09C2">
        <w:t xml:space="preserve">, covering diverse areas of biotechnology and related life sciences, including </w:t>
      </w:r>
      <w:r w:rsidRPr="00FC09C2">
        <w:rPr>
          <w:bCs/>
        </w:rPr>
        <w:t>nutrition and food biotechnology, bacterial bio</w:t>
      </w:r>
      <w:r w:rsidR="00697165">
        <w:rPr>
          <w:bCs/>
        </w:rPr>
        <w:t>-</w:t>
      </w:r>
      <w:r w:rsidRPr="00FC09C2">
        <w:rPr>
          <w:bCs/>
        </w:rPr>
        <w:t>stimulation and bioremediation, environmental biotechnology, and utilization of indigenous plants as alternative biological agents</w:t>
      </w:r>
      <w:r w:rsidRPr="00FC09C2">
        <w:t>, among other fields.</w:t>
      </w:r>
    </w:p>
    <w:p w:rsidR="00FC09C2" w:rsidRPr="00FC09C2" w:rsidRDefault="00FC09C2" w:rsidP="00697165">
      <w:pPr>
        <w:spacing w:after="0"/>
        <w:jc w:val="both"/>
      </w:pPr>
      <w:r w:rsidRPr="00FC09C2">
        <w:t xml:space="preserve">These contributions demonstrate the scientific capacity, biological resources and innovative potential available within Nigeria's biotechnology community. They also highlight an urgent challenge: ensuring that promising scientific discoveries </w:t>
      </w:r>
      <w:proofErr w:type="gramStart"/>
      <w:r w:rsidRPr="00FC09C2">
        <w:t>are translated</w:t>
      </w:r>
      <w:proofErr w:type="gramEnd"/>
      <w:r w:rsidRPr="00FC09C2">
        <w:t xml:space="preserve"> into practical solutions that benefit society.</w:t>
      </w:r>
    </w:p>
    <w:p w:rsidR="00FC09C2" w:rsidRPr="00FC09C2" w:rsidRDefault="00FC09C2" w:rsidP="00697165">
      <w:pPr>
        <w:spacing w:after="0"/>
        <w:jc w:val="both"/>
      </w:pPr>
      <w:r w:rsidRPr="00FC09C2">
        <w:lastRenderedPageBreak/>
        <w:t xml:space="preserve">The Conference therefore affirms that scientific productivity must extend beyond the number of abstracts, publications and laboratory discoveries generated. Scientific knowledge </w:t>
      </w:r>
      <w:proofErr w:type="gramStart"/>
      <w:r w:rsidRPr="00FC09C2">
        <w:t>must increasingly be translated</w:t>
      </w:r>
      <w:proofErr w:type="gramEnd"/>
      <w:r w:rsidRPr="00FC09C2">
        <w:t xml:space="preserve"> into </w:t>
      </w:r>
      <w:r w:rsidRPr="00FC09C2">
        <w:rPr>
          <w:b/>
          <w:bCs/>
        </w:rPr>
        <w:t>solutions, technologies, products, enterprises, industries, jobs and prosperity for the people</w:t>
      </w:r>
      <w:r w:rsidRPr="00FC09C2">
        <w:t>.</w:t>
      </w:r>
    </w:p>
    <w:p w:rsidR="00697165" w:rsidRDefault="00697165" w:rsidP="00697165">
      <w:pPr>
        <w:spacing w:after="0"/>
        <w:jc w:val="both"/>
      </w:pPr>
    </w:p>
    <w:p w:rsidR="00FC09C2" w:rsidRPr="00FC09C2" w:rsidRDefault="00FC09C2" w:rsidP="00697165">
      <w:pPr>
        <w:spacing w:after="0"/>
        <w:jc w:val="both"/>
      </w:pPr>
      <w:r w:rsidRPr="00FC09C2">
        <w:t>Accordingly, we call for a decisive transition:</w:t>
      </w:r>
    </w:p>
    <w:p w:rsidR="00FC09C2" w:rsidRPr="00FC09C2" w:rsidRDefault="00FC09C2" w:rsidP="00697165">
      <w:pPr>
        <w:spacing w:after="0"/>
        <w:jc w:val="both"/>
        <w:rPr>
          <w:b/>
          <w:bCs/>
        </w:rPr>
      </w:pPr>
      <w:r w:rsidRPr="00FC09C2">
        <w:rPr>
          <w:b/>
          <w:bCs/>
        </w:rPr>
        <w:t>FROM BENCH TO BIOECONOMY</w:t>
      </w:r>
    </w:p>
    <w:p w:rsidR="00FC09C2" w:rsidRPr="00FC09C2" w:rsidRDefault="00FC09C2" w:rsidP="00697165">
      <w:pPr>
        <w:spacing w:after="0"/>
        <w:jc w:val="both"/>
      </w:pPr>
      <w:r w:rsidRPr="00FC09C2">
        <w:t>Nigeria must develop an integrated biotechnology innovation ecosystem capable of transforming scientific knowledge, biodiversity and biological resources into safe biotechnology innovations and commercially viable products while safeguarding human health, biodiversity and the environment.</w:t>
      </w:r>
    </w:p>
    <w:p w:rsidR="00FC09C2" w:rsidRPr="00697165" w:rsidRDefault="00FC09C2" w:rsidP="00697165">
      <w:pPr>
        <w:spacing w:after="0"/>
        <w:jc w:val="both"/>
        <w:rPr>
          <w:sz w:val="20"/>
        </w:rPr>
      </w:pPr>
    </w:p>
    <w:p w:rsidR="00FC09C2" w:rsidRPr="00FC09C2" w:rsidRDefault="00FC09C2" w:rsidP="00697165">
      <w:pPr>
        <w:spacing w:after="0"/>
        <w:jc w:val="both"/>
        <w:rPr>
          <w:b/>
          <w:bCs/>
        </w:rPr>
      </w:pPr>
      <w:r w:rsidRPr="00FC09C2">
        <w:rPr>
          <w:b/>
          <w:bCs/>
        </w:rPr>
        <w:t>1. BIOTECHNOLOGY AS A STRATEGIC INSTRUMENT FOR NATIONAL TRANSFORMATION</w:t>
      </w:r>
    </w:p>
    <w:p w:rsidR="00FC09C2" w:rsidRPr="00FC09C2" w:rsidRDefault="00FC09C2" w:rsidP="00697165">
      <w:pPr>
        <w:spacing w:after="0"/>
        <w:jc w:val="both"/>
      </w:pPr>
      <w:r w:rsidRPr="00FC09C2">
        <w:t>The Conference affirms that science and technology are powerful drivers of change and instruments for empowering individuals, communities and nations.</w:t>
      </w:r>
    </w:p>
    <w:p w:rsidR="00FC09C2" w:rsidRPr="00FC09C2" w:rsidRDefault="00FC09C2" w:rsidP="00697165">
      <w:pPr>
        <w:spacing w:after="0"/>
        <w:jc w:val="both"/>
      </w:pPr>
      <w:r w:rsidRPr="00FC09C2">
        <w:t xml:space="preserve">Biotechnology represents a major tool for </w:t>
      </w:r>
      <w:r w:rsidRPr="00FC09C2">
        <w:rPr>
          <w:b/>
          <w:bCs/>
        </w:rPr>
        <w:t>national transformation, sustainable wealth creation, food security, healthcare improvement, environmental protection, industrial development and employment generation</w:t>
      </w:r>
      <w:r w:rsidRPr="00FC09C2">
        <w:t>.</w:t>
      </w:r>
    </w:p>
    <w:p w:rsidR="00FC09C2" w:rsidRPr="00FC09C2" w:rsidRDefault="00FC09C2" w:rsidP="00697165">
      <w:pPr>
        <w:spacing w:after="0"/>
        <w:jc w:val="both"/>
      </w:pPr>
      <w:r w:rsidRPr="00FC09C2">
        <w:t>Biotechnology must therefore move from the periphery of development planning towards becoming a strategic component of Nigeria's economic diversification, industrialization and national competitiveness.</w:t>
      </w:r>
    </w:p>
    <w:p w:rsidR="00FC09C2" w:rsidRPr="00697165" w:rsidRDefault="00FC09C2" w:rsidP="00697165">
      <w:pPr>
        <w:spacing w:after="0"/>
        <w:jc w:val="both"/>
        <w:rPr>
          <w:sz w:val="16"/>
        </w:rPr>
      </w:pPr>
    </w:p>
    <w:p w:rsidR="00FC09C2" w:rsidRPr="00FC09C2" w:rsidRDefault="00FC09C2" w:rsidP="00697165">
      <w:pPr>
        <w:spacing w:after="0"/>
        <w:jc w:val="both"/>
        <w:rPr>
          <w:b/>
          <w:bCs/>
        </w:rPr>
      </w:pPr>
      <w:r w:rsidRPr="00FC09C2">
        <w:rPr>
          <w:b/>
          <w:bCs/>
        </w:rPr>
        <w:t>2. FROM CONSUMPTION TO OWNERSHIP</w:t>
      </w:r>
    </w:p>
    <w:p w:rsidR="00FC09C2" w:rsidRPr="00FC09C2" w:rsidRDefault="00FC09C2" w:rsidP="00697165">
      <w:pPr>
        <w:spacing w:after="0"/>
        <w:jc w:val="both"/>
      </w:pPr>
      <w:r w:rsidRPr="00FC09C2">
        <w:t>The Conference observes that Nigeria and Africa continue to depend substantially on biotechnology products, technologies, equipment and innovations developed elsewhere.</w:t>
      </w:r>
      <w:r>
        <w:t xml:space="preserve"> </w:t>
      </w:r>
      <w:r w:rsidRPr="00FC09C2">
        <w:t xml:space="preserve">Nigeria must develop the scientific, technological, financial and industrial capabilities required to become a </w:t>
      </w:r>
      <w:r w:rsidRPr="00FC09C2">
        <w:rPr>
          <w:bCs/>
        </w:rPr>
        <w:t>developer, owner, manufacturer and exporter of biotechnology products, technologies and services</w:t>
      </w:r>
      <w:r w:rsidRPr="00FC09C2">
        <w:t>.</w:t>
      </w:r>
    </w:p>
    <w:p w:rsidR="00FC09C2" w:rsidRPr="00FC09C2" w:rsidRDefault="00FC09C2" w:rsidP="00697165">
      <w:pPr>
        <w:spacing w:after="0"/>
        <w:jc w:val="both"/>
      </w:pPr>
      <w:r w:rsidRPr="00FC09C2">
        <w:t>Nigerian scientists and institutions should increasingly participate across the com</w:t>
      </w:r>
      <w:r>
        <w:t xml:space="preserve">plete biotechnology value chain </w:t>
      </w:r>
      <w:r w:rsidRPr="00FC09C2">
        <w:t>from discovery and research to intellectual-property ownership, product development, manufacturing and commercialization.</w:t>
      </w:r>
    </w:p>
    <w:p w:rsidR="00697165" w:rsidRPr="00697165" w:rsidRDefault="00697165" w:rsidP="00697165">
      <w:pPr>
        <w:spacing w:after="0"/>
        <w:jc w:val="both"/>
        <w:rPr>
          <w:b/>
          <w:bCs/>
          <w:sz w:val="18"/>
        </w:rPr>
      </w:pPr>
    </w:p>
    <w:p w:rsidR="00FC09C2" w:rsidRPr="00FC09C2" w:rsidRDefault="00FC09C2" w:rsidP="00697165">
      <w:pPr>
        <w:spacing w:after="0"/>
        <w:jc w:val="both"/>
        <w:rPr>
          <w:b/>
          <w:bCs/>
        </w:rPr>
      </w:pPr>
      <w:r w:rsidRPr="00FC09C2">
        <w:rPr>
          <w:b/>
          <w:bCs/>
        </w:rPr>
        <w:t>3. FROM SUPPLY-DRIVEN TO PROBLEM-DRIVEN RESEARCH</w:t>
      </w:r>
    </w:p>
    <w:p w:rsidR="00FC09C2" w:rsidRPr="00FC09C2" w:rsidRDefault="00FC09C2" w:rsidP="00697165">
      <w:pPr>
        <w:spacing w:after="0"/>
        <w:jc w:val="both"/>
      </w:pPr>
      <w:r w:rsidRPr="00FC09C2">
        <w:t xml:space="preserve">The Conference expresses concern that significant scientific research remains </w:t>
      </w:r>
      <w:r w:rsidRPr="00FC09C2">
        <w:rPr>
          <w:b/>
          <w:bCs/>
        </w:rPr>
        <w:t>supply-driven rather than demand-driven</w:t>
      </w:r>
      <w:r w:rsidRPr="00FC09C2">
        <w:t>.</w:t>
      </w:r>
      <w:r w:rsidR="00AC73F4">
        <w:t xml:space="preserve"> </w:t>
      </w:r>
      <w:r w:rsidRPr="00FC09C2">
        <w:t xml:space="preserve">The Conference therefore declares that biotechnology research should increasingly be </w:t>
      </w:r>
      <w:r w:rsidRPr="00FC09C2">
        <w:rPr>
          <w:b/>
          <w:bCs/>
        </w:rPr>
        <w:t>problem-driven, demand-driven and impact-oriented</w:t>
      </w:r>
      <w:r w:rsidRPr="00FC09C2">
        <w:t>.</w:t>
      </w:r>
    </w:p>
    <w:p w:rsidR="00FC09C2" w:rsidRPr="00FC09C2" w:rsidRDefault="00FC09C2" w:rsidP="00697165">
      <w:pPr>
        <w:spacing w:after="0"/>
        <w:jc w:val="both"/>
      </w:pPr>
      <w:r w:rsidRPr="00FC09C2">
        <w:t xml:space="preserve">Research </w:t>
      </w:r>
      <w:proofErr w:type="gramStart"/>
      <w:r w:rsidRPr="00FC09C2">
        <w:t>should be inspired</w:t>
      </w:r>
      <w:proofErr w:type="gramEnd"/>
      <w:r w:rsidRPr="00FC09C2">
        <w:t xml:space="preserve"> by </w:t>
      </w:r>
      <w:r w:rsidRPr="00FC09C2">
        <w:rPr>
          <w:b/>
          <w:bCs/>
        </w:rPr>
        <w:t>problems demonstrated to exist in society, not merely problems researchers assume exist</w:t>
      </w:r>
      <w:r w:rsidRPr="00FC09C2">
        <w:t>.</w:t>
      </w:r>
      <w:r w:rsidR="00AC73F4">
        <w:t xml:space="preserve"> </w:t>
      </w:r>
      <w:r w:rsidRPr="00FC09C2">
        <w:t>Scientists should consequently engage farmers, communities, industries, healthcare providers, businesses, policymakers, regulators and other potential users in identifying problems and defining research priorities.</w:t>
      </w:r>
    </w:p>
    <w:p w:rsidR="00FC09C2" w:rsidRPr="00FC09C2" w:rsidRDefault="00FC09C2" w:rsidP="00697165">
      <w:pPr>
        <w:spacing w:after="0"/>
        <w:jc w:val="both"/>
      </w:pPr>
      <w:r w:rsidRPr="00FC09C2">
        <w:lastRenderedPageBreak/>
        <w:t xml:space="preserve">The preferred pathway should therefore begin </w:t>
      </w:r>
      <w:proofErr w:type="gramStart"/>
      <w:r w:rsidRPr="00FC09C2">
        <w:t>with</w:t>
      </w:r>
      <w:proofErr w:type="gramEnd"/>
      <w:r w:rsidRPr="00FC09C2">
        <w:t>:</w:t>
      </w:r>
    </w:p>
    <w:p w:rsidR="00FC09C2" w:rsidRPr="00FC09C2" w:rsidRDefault="00FC09C2" w:rsidP="00697165">
      <w:pPr>
        <w:spacing w:after="0"/>
        <w:jc w:val="both"/>
      </w:pPr>
      <w:r w:rsidRPr="00FC09C2">
        <w:rPr>
          <w:b/>
          <w:bCs/>
        </w:rPr>
        <w:t>Real Problem → Stakeholder Engagement → Needs Assessment → Research Question → Scientific Investigation → Solution Development.</w:t>
      </w:r>
    </w:p>
    <w:p w:rsidR="00697165" w:rsidRPr="00697165" w:rsidRDefault="00697165" w:rsidP="00697165">
      <w:pPr>
        <w:spacing w:after="0"/>
        <w:jc w:val="both"/>
        <w:rPr>
          <w:b/>
          <w:bCs/>
          <w:sz w:val="18"/>
        </w:rPr>
      </w:pPr>
    </w:p>
    <w:p w:rsidR="00FC09C2" w:rsidRPr="00FC09C2" w:rsidRDefault="00FC09C2" w:rsidP="00697165">
      <w:pPr>
        <w:spacing w:after="0"/>
        <w:jc w:val="both"/>
        <w:rPr>
          <w:b/>
          <w:bCs/>
        </w:rPr>
      </w:pPr>
      <w:r w:rsidRPr="00FC09C2">
        <w:rPr>
          <w:b/>
          <w:bCs/>
        </w:rPr>
        <w:t>4. FROM BENCH TO BIOECONOMY</w:t>
      </w:r>
    </w:p>
    <w:p w:rsidR="00AC73F4" w:rsidRPr="00AC73F4" w:rsidRDefault="00AC73F4" w:rsidP="00697165">
      <w:pPr>
        <w:spacing w:after="0"/>
        <w:jc w:val="both"/>
      </w:pPr>
      <w:r w:rsidRPr="00AC73F4">
        <w:t xml:space="preserve">The Conference identified </w:t>
      </w:r>
      <w:r w:rsidRPr="00AC73F4">
        <w:rPr>
          <w:b/>
          <w:bCs/>
        </w:rPr>
        <w:t xml:space="preserve">“From Bench to </w:t>
      </w:r>
      <w:proofErr w:type="spellStart"/>
      <w:r w:rsidRPr="00AC73F4">
        <w:rPr>
          <w:b/>
          <w:bCs/>
        </w:rPr>
        <w:t>Bioeconomy</w:t>
      </w:r>
      <w:proofErr w:type="spellEnd"/>
      <w:r w:rsidRPr="00AC73F4">
        <w:rPr>
          <w:b/>
          <w:bCs/>
        </w:rPr>
        <w:t>”</w:t>
      </w:r>
      <w:r w:rsidRPr="00AC73F4">
        <w:t xml:space="preserve"> as a critical pathway for sustainable biotechnology development in Nigeria. Scientific discovery is only the beginning of the innovation process. The Conference therefore calls for a transition from the conventional pathway of: </w:t>
      </w:r>
      <w:r w:rsidRPr="00AC73F4">
        <w:rPr>
          <w:b/>
          <w:bCs/>
        </w:rPr>
        <w:t>Research Interest → Grant → Laboratory Research → Publication</w:t>
      </w:r>
      <w:r w:rsidRPr="00AC73F4">
        <w:t xml:space="preserve"> towards a more development-oriented pathway: </w:t>
      </w:r>
      <w:r w:rsidRPr="00AC73F4">
        <w:rPr>
          <w:b/>
          <w:bCs/>
        </w:rPr>
        <w:t>Societal/Industrial Problem → Needs Assessment → Demand-Driven Research → Innovation → Validation → Safe Technology → Product Development → Commercialization → Enterprise → Industrial Production → Market → Jobs → Sustainable Wealth</w:t>
      </w:r>
    </w:p>
    <w:p w:rsidR="00697165" w:rsidRPr="00697165" w:rsidRDefault="00697165" w:rsidP="00697165">
      <w:pPr>
        <w:spacing w:after="0"/>
        <w:jc w:val="both"/>
        <w:rPr>
          <w:sz w:val="16"/>
        </w:rPr>
      </w:pPr>
    </w:p>
    <w:p w:rsidR="00FC09C2" w:rsidRPr="00FC09C2" w:rsidRDefault="00AC73F4" w:rsidP="00697165">
      <w:pPr>
        <w:spacing w:after="0"/>
        <w:jc w:val="both"/>
      </w:pPr>
      <w:r w:rsidRPr="00AC73F4">
        <w:t xml:space="preserve">Knowledge and innovation generated in laboratories </w:t>
      </w:r>
      <w:proofErr w:type="gramStart"/>
      <w:r w:rsidRPr="00AC73F4">
        <w:t>must increasingly be translated</w:t>
      </w:r>
      <w:proofErr w:type="gramEnd"/>
      <w:r w:rsidRPr="00AC73F4">
        <w:t xml:space="preserve"> into </w:t>
      </w:r>
      <w:r w:rsidRPr="00AC73F4">
        <w:rPr>
          <w:bCs/>
        </w:rPr>
        <w:t>products, enterprises, employment opportunities and prosperity for the people</w:t>
      </w:r>
      <w:r w:rsidRPr="00AC73F4">
        <w:t>. Scientific publications remain important, but publication should not always represent the final destination of research with clear translational potential.</w:t>
      </w:r>
    </w:p>
    <w:p w:rsidR="00697165" w:rsidRPr="00697165" w:rsidRDefault="00697165" w:rsidP="00697165">
      <w:pPr>
        <w:spacing w:after="0"/>
        <w:jc w:val="both"/>
        <w:rPr>
          <w:b/>
          <w:bCs/>
          <w:sz w:val="16"/>
        </w:rPr>
      </w:pPr>
    </w:p>
    <w:p w:rsidR="00FC09C2" w:rsidRPr="00FC09C2" w:rsidRDefault="00FC09C2" w:rsidP="00697165">
      <w:pPr>
        <w:spacing w:after="0"/>
        <w:jc w:val="both"/>
        <w:rPr>
          <w:b/>
          <w:bCs/>
        </w:rPr>
      </w:pPr>
      <w:r w:rsidRPr="00FC09C2">
        <w:rPr>
          <w:b/>
          <w:bCs/>
        </w:rPr>
        <w:t>5. ARTIFICIAL INTELLIGENCE, SYNTHETIC BIOLOGY AND THE FUTURE OF BIOTECHNOLOGY</w:t>
      </w:r>
    </w:p>
    <w:p w:rsidR="00FC09C2" w:rsidRPr="00FC09C2" w:rsidRDefault="00FC09C2" w:rsidP="00697165">
      <w:pPr>
        <w:spacing w:after="0"/>
        <w:jc w:val="both"/>
      </w:pPr>
      <w:r w:rsidRPr="00FC09C2">
        <w:t xml:space="preserve">The Conference recognizes the rapidly evolving convergence of </w:t>
      </w:r>
      <w:r w:rsidRPr="00FC09C2">
        <w:rPr>
          <w:b/>
          <w:bCs/>
        </w:rPr>
        <w:t xml:space="preserve">Artificial Intelligence, synthetic biology, genomics, bioinformatics, biotechnology and </w:t>
      </w:r>
      <w:proofErr w:type="gramStart"/>
      <w:r w:rsidRPr="00FC09C2">
        <w:rPr>
          <w:b/>
          <w:bCs/>
        </w:rPr>
        <w:t>bio</w:t>
      </w:r>
      <w:r w:rsidR="00697165">
        <w:rPr>
          <w:b/>
          <w:bCs/>
        </w:rPr>
        <w:t>-</w:t>
      </w:r>
      <w:r w:rsidRPr="00FC09C2">
        <w:rPr>
          <w:b/>
          <w:bCs/>
        </w:rPr>
        <w:t>manufacturing</w:t>
      </w:r>
      <w:proofErr w:type="gramEnd"/>
      <w:r w:rsidRPr="00FC09C2">
        <w:t xml:space="preserve"> as an important frontier for future scientific and industrial development.</w:t>
      </w:r>
      <w:r w:rsidR="00AC73F4">
        <w:t xml:space="preserve"> </w:t>
      </w:r>
      <w:r w:rsidRPr="00FC09C2">
        <w:t xml:space="preserve">Artificial Intelligence is expanding scientists' capacity to </w:t>
      </w:r>
      <w:proofErr w:type="spellStart"/>
      <w:r w:rsidRPr="00FC09C2">
        <w:t>analyse</w:t>
      </w:r>
      <w:proofErr w:type="spellEnd"/>
      <w:r w:rsidRPr="00FC09C2">
        <w:t xml:space="preserve"> increasingly complex biological information and support </w:t>
      </w:r>
      <w:r w:rsidRPr="00FC09C2">
        <w:rPr>
          <w:b/>
          <w:bCs/>
        </w:rPr>
        <w:t>prediction</w:t>
      </w:r>
      <w:r w:rsidRPr="00FC09C2">
        <w:t>.</w:t>
      </w:r>
      <w:r w:rsidR="00AC73F4">
        <w:t xml:space="preserve"> </w:t>
      </w:r>
      <w:r w:rsidRPr="00FC09C2">
        <w:t xml:space="preserve">Synthetic biology strengthens the capacity to </w:t>
      </w:r>
      <w:r w:rsidRPr="00FC09C2">
        <w:rPr>
          <w:b/>
          <w:bCs/>
        </w:rPr>
        <w:t>design and redesign biological systems and processes for useful purposes</w:t>
      </w:r>
      <w:r w:rsidRPr="00FC09C2">
        <w:t>.</w:t>
      </w:r>
    </w:p>
    <w:p w:rsidR="00FC09C2" w:rsidRPr="00FC09C2" w:rsidRDefault="00FC09C2" w:rsidP="00697165">
      <w:pPr>
        <w:spacing w:after="0"/>
        <w:jc w:val="both"/>
      </w:pPr>
      <w:r w:rsidRPr="00FC09C2">
        <w:t xml:space="preserve">However, the capacity to predict and design </w:t>
      </w:r>
      <w:proofErr w:type="gramStart"/>
      <w:r w:rsidRPr="00FC09C2">
        <w:t>must be accompanied</w:t>
      </w:r>
      <w:proofErr w:type="gramEnd"/>
      <w:r w:rsidRPr="00FC09C2">
        <w:t xml:space="preserve"> by appropriate systems to </w:t>
      </w:r>
      <w:r w:rsidRPr="00FC09C2">
        <w:rPr>
          <w:b/>
          <w:bCs/>
        </w:rPr>
        <w:t>govern</w:t>
      </w:r>
      <w:r w:rsidRPr="00FC09C2">
        <w:t xml:space="preserve"> emerging innovations safely and responsibly.</w:t>
      </w:r>
      <w:r w:rsidR="00AC73F4">
        <w:t xml:space="preserve"> </w:t>
      </w:r>
      <w:r w:rsidRPr="00FC09C2">
        <w:t xml:space="preserve">Finally, scientific and technological designs </w:t>
      </w:r>
      <w:proofErr w:type="gramStart"/>
      <w:r w:rsidRPr="00FC09C2">
        <w:t>must be supported</w:t>
      </w:r>
      <w:proofErr w:type="gramEnd"/>
      <w:r w:rsidRPr="00FC09C2">
        <w:t xml:space="preserve"> by industrial capacity to </w:t>
      </w:r>
      <w:r w:rsidRPr="00FC09C2">
        <w:rPr>
          <w:b/>
          <w:bCs/>
        </w:rPr>
        <w:t>manufacture</w:t>
      </w:r>
      <w:r w:rsidRPr="00FC09C2">
        <w:t xml:space="preserve"> useful products at scale.</w:t>
      </w:r>
    </w:p>
    <w:p w:rsidR="00FC09C2" w:rsidRPr="00FC09C2" w:rsidRDefault="00FC09C2" w:rsidP="00697165">
      <w:pPr>
        <w:spacing w:after="0"/>
        <w:jc w:val="both"/>
      </w:pPr>
      <w:r w:rsidRPr="00FC09C2">
        <w:t>The Conference therefore identifies an emerging biotechnology innovation pathway:</w:t>
      </w:r>
    </w:p>
    <w:p w:rsidR="00FC09C2" w:rsidRPr="00FC09C2" w:rsidRDefault="00FC09C2" w:rsidP="00697165">
      <w:pPr>
        <w:spacing w:after="0"/>
        <w:jc w:val="both"/>
        <w:rPr>
          <w:b/>
          <w:bCs/>
        </w:rPr>
      </w:pPr>
      <w:r w:rsidRPr="00FC09C2">
        <w:rPr>
          <w:b/>
          <w:bCs/>
        </w:rPr>
        <w:t>PREDICT → DESIGN → GOVERN → MANUFACTURE</w:t>
      </w:r>
    </w:p>
    <w:p w:rsidR="00FC09C2" w:rsidRPr="00FC09C2" w:rsidRDefault="00FC09C2" w:rsidP="00697165">
      <w:pPr>
        <w:spacing w:after="0"/>
        <w:jc w:val="both"/>
        <w:rPr>
          <w:b/>
          <w:bCs/>
        </w:rPr>
      </w:pPr>
      <w:r w:rsidRPr="00FC09C2">
        <w:rPr>
          <w:b/>
          <w:bCs/>
        </w:rPr>
        <w:t>Predict</w:t>
      </w:r>
    </w:p>
    <w:p w:rsidR="00FC09C2" w:rsidRPr="00FC09C2" w:rsidRDefault="00FC09C2" w:rsidP="00697165">
      <w:pPr>
        <w:spacing w:after="0"/>
        <w:jc w:val="both"/>
      </w:pPr>
      <w:r w:rsidRPr="00FC09C2">
        <w:t xml:space="preserve">AI and computational approaches can strengthen the capacity to </w:t>
      </w:r>
      <w:proofErr w:type="spellStart"/>
      <w:r w:rsidRPr="00FC09C2">
        <w:t>analyse</w:t>
      </w:r>
      <w:proofErr w:type="spellEnd"/>
      <w:r w:rsidRPr="00FC09C2">
        <w:t xml:space="preserve"> biological and genomic information, identify patterns, generate hypotheses and support prediction of biological </w:t>
      </w:r>
      <w:proofErr w:type="spellStart"/>
      <w:r w:rsidRPr="00FC09C2">
        <w:t>behaviour</w:t>
      </w:r>
      <w:proofErr w:type="spellEnd"/>
      <w:r w:rsidRPr="00FC09C2">
        <w:t>.</w:t>
      </w:r>
    </w:p>
    <w:p w:rsidR="00AC73F4" w:rsidRPr="00AC73F4" w:rsidRDefault="00AC73F4" w:rsidP="00697165">
      <w:pPr>
        <w:spacing w:after="0"/>
        <w:jc w:val="both"/>
        <w:rPr>
          <w:b/>
          <w:bCs/>
          <w:sz w:val="14"/>
        </w:rPr>
      </w:pPr>
    </w:p>
    <w:p w:rsidR="00FC09C2" w:rsidRPr="00FC09C2" w:rsidRDefault="00FC09C2" w:rsidP="00697165">
      <w:pPr>
        <w:spacing w:after="0"/>
        <w:jc w:val="both"/>
        <w:rPr>
          <w:b/>
          <w:bCs/>
        </w:rPr>
      </w:pPr>
      <w:r w:rsidRPr="00FC09C2">
        <w:rPr>
          <w:b/>
          <w:bCs/>
        </w:rPr>
        <w:t>Design</w:t>
      </w:r>
    </w:p>
    <w:p w:rsidR="00FC09C2" w:rsidRPr="00FC09C2" w:rsidRDefault="00FC09C2" w:rsidP="00697165">
      <w:pPr>
        <w:spacing w:after="0"/>
        <w:jc w:val="both"/>
      </w:pPr>
      <w:r w:rsidRPr="00FC09C2">
        <w:t>Synthetic biology and biological engineering can enable researchers to move beyond describing biological systems towards designing or redesigning biological components, processes and systems for useful applications.</w:t>
      </w:r>
    </w:p>
    <w:p w:rsidR="00AC73F4" w:rsidRPr="00AC73F4" w:rsidRDefault="00AC73F4" w:rsidP="00697165">
      <w:pPr>
        <w:spacing w:after="0"/>
        <w:jc w:val="both"/>
        <w:rPr>
          <w:b/>
          <w:bCs/>
          <w:sz w:val="12"/>
        </w:rPr>
      </w:pPr>
    </w:p>
    <w:p w:rsidR="00697165" w:rsidRDefault="00697165" w:rsidP="00697165">
      <w:pPr>
        <w:spacing w:after="0"/>
        <w:jc w:val="both"/>
        <w:rPr>
          <w:b/>
          <w:bCs/>
        </w:rPr>
      </w:pPr>
    </w:p>
    <w:p w:rsidR="00FC09C2" w:rsidRPr="00FC09C2" w:rsidRDefault="00FC09C2" w:rsidP="00697165">
      <w:pPr>
        <w:spacing w:after="0"/>
        <w:jc w:val="both"/>
        <w:rPr>
          <w:b/>
          <w:bCs/>
        </w:rPr>
      </w:pPr>
      <w:r w:rsidRPr="00FC09C2">
        <w:rPr>
          <w:b/>
          <w:bCs/>
        </w:rPr>
        <w:lastRenderedPageBreak/>
        <w:t>Govern</w:t>
      </w:r>
    </w:p>
    <w:p w:rsidR="00FC09C2" w:rsidRPr="00FC09C2" w:rsidRDefault="00FC09C2" w:rsidP="00697165">
      <w:pPr>
        <w:spacing w:after="0"/>
        <w:jc w:val="both"/>
      </w:pPr>
      <w:r w:rsidRPr="00FC09C2">
        <w:t xml:space="preserve">The ability to predict and design </w:t>
      </w:r>
      <w:proofErr w:type="gramStart"/>
      <w:r w:rsidRPr="00FC09C2">
        <w:t>must be accompanied</w:t>
      </w:r>
      <w:proofErr w:type="gramEnd"/>
      <w:r w:rsidRPr="00FC09C2">
        <w:t xml:space="preserve"> by responsible governance incorporating </w:t>
      </w:r>
      <w:r w:rsidRPr="00FC09C2">
        <w:rPr>
          <w:b/>
          <w:bCs/>
        </w:rPr>
        <w:t>biosafety, biosecurity, ethics, risk assessment, quality assurance, environmental protection and regulatory oversight</w:t>
      </w:r>
      <w:r w:rsidRPr="00FC09C2">
        <w:t>.</w:t>
      </w:r>
    </w:p>
    <w:p w:rsidR="00AC73F4" w:rsidRPr="00AC73F4" w:rsidRDefault="00AC73F4" w:rsidP="00697165">
      <w:pPr>
        <w:spacing w:after="0"/>
        <w:jc w:val="both"/>
        <w:rPr>
          <w:b/>
          <w:bCs/>
          <w:sz w:val="14"/>
        </w:rPr>
      </w:pPr>
    </w:p>
    <w:p w:rsidR="00FC09C2" w:rsidRPr="00FC09C2" w:rsidRDefault="00FC09C2" w:rsidP="00697165">
      <w:pPr>
        <w:spacing w:after="0"/>
        <w:jc w:val="both"/>
        <w:rPr>
          <w:b/>
          <w:bCs/>
        </w:rPr>
      </w:pPr>
      <w:r w:rsidRPr="00FC09C2">
        <w:rPr>
          <w:b/>
          <w:bCs/>
        </w:rPr>
        <w:t>Manufacture</w:t>
      </w:r>
    </w:p>
    <w:p w:rsidR="00FC09C2" w:rsidRPr="00FC09C2" w:rsidRDefault="00FC09C2" w:rsidP="00697165">
      <w:pPr>
        <w:spacing w:after="0"/>
        <w:jc w:val="both"/>
      </w:pPr>
      <w:r w:rsidRPr="00FC09C2">
        <w:t xml:space="preserve">The economic value of technological design will remain limited where a country lacks the capacity to manufacture what </w:t>
      </w:r>
      <w:proofErr w:type="gramStart"/>
      <w:r w:rsidRPr="00FC09C2">
        <w:t>has been designed</w:t>
      </w:r>
      <w:proofErr w:type="gramEnd"/>
      <w:r w:rsidRPr="00FC09C2">
        <w:t>.</w:t>
      </w:r>
      <w:r w:rsidR="00AC73F4">
        <w:t xml:space="preserve"> </w:t>
      </w:r>
      <w:r w:rsidRPr="00FC09C2">
        <w:t xml:space="preserve">Nigeria must therefore strengthen its </w:t>
      </w:r>
      <w:r w:rsidRPr="00FC09C2">
        <w:rPr>
          <w:b/>
          <w:bCs/>
        </w:rPr>
        <w:t xml:space="preserve">bioprocess engineering, scale-up, quality management and </w:t>
      </w:r>
      <w:proofErr w:type="spellStart"/>
      <w:r w:rsidRPr="00FC09C2">
        <w:rPr>
          <w:b/>
          <w:bCs/>
        </w:rPr>
        <w:t>biomanufacturing</w:t>
      </w:r>
      <w:proofErr w:type="spellEnd"/>
      <w:r w:rsidRPr="00FC09C2">
        <w:rPr>
          <w:b/>
          <w:bCs/>
        </w:rPr>
        <w:t xml:space="preserve"> capabilities</w:t>
      </w:r>
      <w:r w:rsidRPr="00FC09C2">
        <w:t xml:space="preserve"> so that locally generated innovations can become locally produced products.</w:t>
      </w:r>
    </w:p>
    <w:p w:rsidR="00FC09C2" w:rsidRPr="00FC09C2" w:rsidRDefault="00FC09C2" w:rsidP="00697165">
      <w:pPr>
        <w:spacing w:after="0"/>
        <w:jc w:val="both"/>
      </w:pPr>
      <w:r w:rsidRPr="00FC09C2">
        <w:t>The emerging pathway should therefore become:</w:t>
      </w:r>
    </w:p>
    <w:p w:rsidR="00FC09C2" w:rsidRPr="00AC73F4" w:rsidRDefault="00FC09C2" w:rsidP="00697165">
      <w:pPr>
        <w:spacing w:after="0"/>
        <w:jc w:val="both"/>
        <w:rPr>
          <w:b/>
          <w:bCs/>
        </w:rPr>
      </w:pPr>
      <w:r w:rsidRPr="00FC09C2">
        <w:rPr>
          <w:b/>
          <w:bCs/>
        </w:rPr>
        <w:t>REAL PROBLEM → DATA → AI-ENABLED PREDICTION → BIOLOGICAL DESIGN → VALIDATION → RESPONSIBLE GOVERNANCE → SCALE-UP → BIOMANUFACTURING → PRODUCTS → MARKETS → JOBS → SUSTAINABLE WEALTH</w:t>
      </w:r>
    </w:p>
    <w:p w:rsidR="00697165" w:rsidRPr="00697165" w:rsidRDefault="00697165" w:rsidP="00697165">
      <w:pPr>
        <w:spacing w:after="0"/>
        <w:jc w:val="both"/>
        <w:rPr>
          <w:b/>
          <w:bCs/>
          <w:sz w:val="16"/>
        </w:rPr>
      </w:pPr>
    </w:p>
    <w:p w:rsidR="00FC09C2" w:rsidRPr="00FC09C2" w:rsidRDefault="00FC09C2" w:rsidP="00697165">
      <w:pPr>
        <w:spacing w:after="0"/>
        <w:jc w:val="both"/>
        <w:rPr>
          <w:b/>
          <w:bCs/>
        </w:rPr>
      </w:pPr>
      <w:r w:rsidRPr="00FC09C2">
        <w:rPr>
          <w:b/>
          <w:bCs/>
        </w:rPr>
        <w:t>6. INDUSTRIAL BIOTECHNOLOGY AND THE CIRCULAR BIOECONOMY</w:t>
      </w:r>
    </w:p>
    <w:p w:rsidR="00AC73F4" w:rsidRPr="00AC73F4" w:rsidRDefault="00AC73F4" w:rsidP="00697165">
      <w:pPr>
        <w:spacing w:after="0"/>
        <w:jc w:val="both"/>
      </w:pPr>
      <w:r w:rsidRPr="00AC73F4">
        <w:t xml:space="preserve">The Conference recognized industrial biotechnology as an important pathway towards Nigeria's economic transformation. Industrial biotechnology can utilize renewable </w:t>
      </w:r>
      <w:proofErr w:type="spellStart"/>
      <w:r w:rsidRPr="00AC73F4">
        <w:t>feedstocks</w:t>
      </w:r>
      <w:proofErr w:type="spellEnd"/>
      <w:r w:rsidRPr="00AC73F4">
        <w:t xml:space="preserve"> and biological processes to manufacture </w:t>
      </w:r>
      <w:r w:rsidRPr="00AC73F4">
        <w:rPr>
          <w:bCs/>
        </w:rPr>
        <w:t>fuels, chemicals, biodegradable materials and other bio-based products</w:t>
      </w:r>
      <w:r w:rsidRPr="00AC73F4">
        <w:t>, potentially reducing dependence on fossil resources and contributing to lower greenhouse-gas emissions.</w:t>
      </w:r>
    </w:p>
    <w:p w:rsidR="00AC73F4" w:rsidRPr="00AC73F4" w:rsidRDefault="00AC73F4" w:rsidP="00697165">
      <w:pPr>
        <w:spacing w:after="0"/>
        <w:jc w:val="both"/>
      </w:pPr>
      <w:r w:rsidRPr="00AC73F4">
        <w:t xml:space="preserve">The Conference therefore encourages the adoption of </w:t>
      </w:r>
      <w:r w:rsidRPr="00AC73F4">
        <w:rPr>
          <w:bCs/>
        </w:rPr>
        <w:t>industrial biotechnology and circular economy models</w:t>
      </w:r>
      <w:r w:rsidRPr="00AC73F4">
        <w:t xml:space="preserve"> through which biological resources, agricultural residues and other renewable biological materials </w:t>
      </w:r>
      <w:proofErr w:type="gramStart"/>
      <w:r w:rsidRPr="00AC73F4">
        <w:t>can be transformed</w:t>
      </w:r>
      <w:proofErr w:type="gramEnd"/>
      <w:r w:rsidRPr="00AC73F4">
        <w:t xml:space="preserve"> into economically useful products.</w:t>
      </w:r>
    </w:p>
    <w:p w:rsidR="00AC73F4" w:rsidRPr="00AC73F4" w:rsidRDefault="00AC73F4" w:rsidP="00697165">
      <w:pPr>
        <w:spacing w:after="0"/>
        <w:jc w:val="both"/>
      </w:pPr>
      <w:r w:rsidRPr="00AC73F4">
        <w:t xml:space="preserve">Nigeria's biodiversity, genetic resources, indigenous knowledge, scientific expertise and human capital </w:t>
      </w:r>
      <w:proofErr w:type="gramStart"/>
      <w:r w:rsidRPr="00AC73F4">
        <w:t>should be regarded</w:t>
      </w:r>
      <w:proofErr w:type="gramEnd"/>
      <w:r w:rsidRPr="00AC73F4">
        <w:t xml:space="preserve"> as strategic national assets capable of contributing to sustainable development.</w:t>
      </w:r>
    </w:p>
    <w:p w:rsidR="00AC73F4" w:rsidRDefault="00AC73F4" w:rsidP="00697165">
      <w:pPr>
        <w:spacing w:after="0"/>
        <w:jc w:val="both"/>
      </w:pPr>
      <w:r w:rsidRPr="00AC73F4">
        <w:t xml:space="preserve">The totality of these resources constitutes forms of wealth that </w:t>
      </w:r>
      <w:proofErr w:type="gramStart"/>
      <w:r w:rsidRPr="00AC73F4">
        <w:t>can be sustainably deployed</w:t>
      </w:r>
      <w:proofErr w:type="gramEnd"/>
      <w:r w:rsidRPr="00AC73F4">
        <w:t xml:space="preserve"> towards </w:t>
      </w:r>
      <w:r w:rsidRPr="00AC73F4">
        <w:rPr>
          <w:bCs/>
        </w:rPr>
        <w:t>food production, employment creation, enterprise development and economic prosperity</w:t>
      </w:r>
      <w:r w:rsidRPr="00AC73F4">
        <w:t>.</w:t>
      </w:r>
    </w:p>
    <w:p w:rsidR="00697165" w:rsidRDefault="00697165" w:rsidP="00697165">
      <w:pPr>
        <w:spacing w:after="0"/>
        <w:jc w:val="both"/>
        <w:rPr>
          <w:b/>
          <w:bCs/>
        </w:rPr>
      </w:pPr>
    </w:p>
    <w:p w:rsidR="00FC09C2" w:rsidRPr="00FC09C2" w:rsidRDefault="00FC09C2" w:rsidP="00697165">
      <w:pPr>
        <w:spacing w:after="0"/>
        <w:jc w:val="both"/>
        <w:rPr>
          <w:b/>
          <w:bCs/>
        </w:rPr>
      </w:pPr>
      <w:r w:rsidRPr="00FC09C2">
        <w:rPr>
          <w:b/>
          <w:bCs/>
        </w:rPr>
        <w:t>7. BIOTECHNOLOGY FOR FOOD, NUTRITION AND AGRICULTURAL SECURITY</w:t>
      </w:r>
    </w:p>
    <w:p w:rsidR="00FC09C2" w:rsidRPr="00FC09C2" w:rsidRDefault="00FC09C2" w:rsidP="00697165">
      <w:pPr>
        <w:spacing w:after="0"/>
        <w:jc w:val="both"/>
      </w:pPr>
      <w:r w:rsidRPr="00FC09C2">
        <w:t>The Conference recognizes the enormous potential of biotechnology for addressing Nigeria's food and nutrition challenges.</w:t>
      </w:r>
      <w:r w:rsidR="00EB587F">
        <w:t xml:space="preserve"> </w:t>
      </w:r>
      <w:r w:rsidRPr="00FC09C2">
        <w:t xml:space="preserve">Plant biotechnology can contribute to improving </w:t>
      </w:r>
      <w:r w:rsidRPr="00FC09C2">
        <w:rPr>
          <w:b/>
          <w:bCs/>
        </w:rPr>
        <w:t>crop productivity, nutritional characteristics and resilience to environmental stresses</w:t>
      </w:r>
      <w:r w:rsidRPr="00FC09C2">
        <w:t>, while potentially reducing dependence on pesticides.</w:t>
      </w:r>
    </w:p>
    <w:p w:rsidR="00FC09C2" w:rsidRPr="00FC09C2" w:rsidRDefault="00FC09C2" w:rsidP="00697165">
      <w:pPr>
        <w:spacing w:after="0"/>
        <w:jc w:val="both"/>
      </w:pPr>
      <w:r w:rsidRPr="00FC09C2">
        <w:t xml:space="preserve">The movement of biotechnology applications from laboratories into farmers' fields demonstrates the potential of biotechnology </w:t>
      </w:r>
      <w:proofErr w:type="gramStart"/>
      <w:r w:rsidRPr="00FC09C2">
        <w:t>to directly influence</w:t>
      </w:r>
      <w:proofErr w:type="gramEnd"/>
      <w:r w:rsidRPr="00FC09C2">
        <w:t xml:space="preserve"> productivity and livelihoods.</w:t>
      </w:r>
    </w:p>
    <w:p w:rsidR="00FC09C2" w:rsidRPr="00FC09C2" w:rsidRDefault="00FC09C2" w:rsidP="00697165">
      <w:pPr>
        <w:spacing w:after="0"/>
        <w:jc w:val="both"/>
      </w:pPr>
      <w:r w:rsidRPr="00FC09C2">
        <w:t xml:space="preserve">The Conference therefore calls for biotechnology solutions that respond to actual farmer needs and </w:t>
      </w:r>
      <w:proofErr w:type="gramStart"/>
      <w:r w:rsidRPr="00FC09C2">
        <w:t>are supported</w:t>
      </w:r>
      <w:proofErr w:type="gramEnd"/>
      <w:r w:rsidRPr="00FC09C2">
        <w:t xml:space="preserve"> by appropriate </w:t>
      </w:r>
      <w:r w:rsidRPr="00FC09C2">
        <w:rPr>
          <w:b/>
          <w:bCs/>
        </w:rPr>
        <w:t>biosafety, regulation, extension, public awareness and market systems</w:t>
      </w:r>
      <w:r w:rsidRPr="00FC09C2">
        <w:t>.</w:t>
      </w:r>
    </w:p>
    <w:p w:rsidR="00EB587F" w:rsidRPr="00EB587F" w:rsidRDefault="00FC09C2" w:rsidP="00697165">
      <w:pPr>
        <w:spacing w:after="0"/>
        <w:jc w:val="both"/>
        <w:rPr>
          <w:b/>
          <w:bCs/>
        </w:rPr>
      </w:pPr>
      <w:r w:rsidRPr="00FC09C2">
        <w:rPr>
          <w:b/>
          <w:bCs/>
        </w:rPr>
        <w:lastRenderedPageBreak/>
        <w:t>8. BIOTECHNOLOGY FOR ENVIRONMENTAL SUSTAINABILITY</w:t>
      </w:r>
    </w:p>
    <w:p w:rsidR="00EB587F" w:rsidRPr="00EB587F" w:rsidRDefault="00EB587F" w:rsidP="00697165">
      <w:pPr>
        <w:spacing w:after="0"/>
        <w:jc w:val="both"/>
        <w:rPr>
          <w:bCs/>
        </w:rPr>
      </w:pPr>
      <w:r w:rsidRPr="00EB587F">
        <w:t xml:space="preserve">The Conference recognizes environmental biotechnology as an important tool for addressing pollution, ecosystem degradation and other environmental challenges. Biotechnology provides opportunities for </w:t>
      </w:r>
      <w:r w:rsidRPr="00EB587F">
        <w:rPr>
          <w:bCs/>
        </w:rPr>
        <w:t>environmental monitoring, early detection of environmental changes, bioremediation of contaminated environments, and treatment of industrial wastes and restoration of degraded ecosystems</w:t>
      </w:r>
      <w:r w:rsidRPr="00EB587F">
        <w:t>.</w:t>
      </w:r>
    </w:p>
    <w:p w:rsidR="00EB587F" w:rsidRPr="00EB587F" w:rsidRDefault="00EB587F" w:rsidP="00697165">
      <w:pPr>
        <w:spacing w:after="0"/>
        <w:jc w:val="both"/>
      </w:pPr>
      <w:r w:rsidRPr="00EB587F">
        <w:t xml:space="preserve">Research presented at the Conference, including studies involving </w:t>
      </w:r>
      <w:r w:rsidRPr="00EB587F">
        <w:rPr>
          <w:bCs/>
        </w:rPr>
        <w:t>bacterial bio-stimulation and bioremediation</w:t>
      </w:r>
      <w:r w:rsidRPr="00EB587F">
        <w:t>, further demonstrated the potential of biological approaches for addressing environmental problems.</w:t>
      </w:r>
    </w:p>
    <w:p w:rsidR="00EB587F" w:rsidRDefault="00EB587F" w:rsidP="00697165">
      <w:pPr>
        <w:spacing w:after="0"/>
        <w:jc w:val="both"/>
      </w:pPr>
      <w:r w:rsidRPr="00EB587F">
        <w:t>Nigeria should therefore strengthen investment in environmental biotechnology as part of its broader environmental-management and sustainable-development strategies.</w:t>
      </w:r>
    </w:p>
    <w:p w:rsidR="00EB587F" w:rsidRDefault="00EB587F" w:rsidP="00697165">
      <w:pPr>
        <w:spacing w:after="0"/>
        <w:jc w:val="both"/>
      </w:pPr>
    </w:p>
    <w:p w:rsidR="00FC09C2" w:rsidRPr="00FC09C2" w:rsidRDefault="00FC09C2" w:rsidP="00697165">
      <w:pPr>
        <w:spacing w:after="0"/>
        <w:jc w:val="both"/>
        <w:rPr>
          <w:b/>
          <w:bCs/>
        </w:rPr>
      </w:pPr>
      <w:r w:rsidRPr="00FC09C2">
        <w:rPr>
          <w:b/>
          <w:bCs/>
        </w:rPr>
        <w:t>9. BIOTECHNOLOGY FOR HEALTH, NUTRITION AND INDIGENOUS BIORESOURCES</w:t>
      </w:r>
    </w:p>
    <w:p w:rsidR="00EB587F" w:rsidRPr="00EB587F" w:rsidRDefault="00EB587F" w:rsidP="00697165">
      <w:pPr>
        <w:spacing w:after="0"/>
        <w:jc w:val="both"/>
      </w:pPr>
      <w:r w:rsidRPr="00EB587F">
        <w:t>The Conference recognizes the increasing importance of biotechnology in healthcare, nutrition and pharmaceutical development.</w:t>
      </w:r>
    </w:p>
    <w:p w:rsidR="00EB587F" w:rsidRPr="00EB587F" w:rsidRDefault="00EB587F" w:rsidP="00697165">
      <w:pPr>
        <w:spacing w:after="0"/>
        <w:jc w:val="both"/>
      </w:pPr>
      <w:r w:rsidRPr="00EB587F">
        <w:t xml:space="preserve">Medical biotechnology provides opportunities for the efficient production of </w:t>
      </w:r>
      <w:r w:rsidRPr="00EB587F">
        <w:rPr>
          <w:bCs/>
        </w:rPr>
        <w:t>vaccines, biopharmaceuticals and other complex therapies</w:t>
      </w:r>
      <w:r w:rsidRPr="00EB587F">
        <w:t xml:space="preserve"> and has the potential to improve access to life-saving medical interventions.</w:t>
      </w:r>
    </w:p>
    <w:p w:rsidR="00EB587F" w:rsidRPr="00EB587F" w:rsidRDefault="00EB587F" w:rsidP="00697165">
      <w:pPr>
        <w:spacing w:after="0"/>
        <w:jc w:val="both"/>
      </w:pPr>
      <w:r w:rsidRPr="00EB587F">
        <w:t xml:space="preserve">The Conference further acknowledges research contributions in </w:t>
      </w:r>
      <w:r w:rsidRPr="00EB587F">
        <w:rPr>
          <w:bCs/>
        </w:rPr>
        <w:t>nutrition, food biotechnology and the investigation of indigenous plants as alternative biological agents</w:t>
      </w:r>
      <w:r w:rsidRPr="00EB587F">
        <w:t xml:space="preserve">, demonstrating the diversity of locally relevant biotechnology research </w:t>
      </w:r>
      <w:proofErr w:type="gramStart"/>
      <w:r w:rsidRPr="00EB587F">
        <w:t>being undertaken</w:t>
      </w:r>
      <w:proofErr w:type="gramEnd"/>
      <w:r w:rsidRPr="00EB587F">
        <w:t xml:space="preserve"> by Nigerian scientists.</w:t>
      </w:r>
    </w:p>
    <w:p w:rsidR="00FC09C2" w:rsidRPr="00FC09C2" w:rsidRDefault="00EB587F" w:rsidP="00697165">
      <w:pPr>
        <w:spacing w:after="0"/>
        <w:jc w:val="both"/>
      </w:pPr>
      <w:r w:rsidRPr="00EB587F">
        <w:t xml:space="preserve">Greater attention </w:t>
      </w:r>
      <w:proofErr w:type="gramStart"/>
      <w:r w:rsidRPr="00EB587F">
        <w:t>should be given</w:t>
      </w:r>
      <w:proofErr w:type="gramEnd"/>
      <w:r w:rsidRPr="00EB587F">
        <w:t xml:space="preserve"> to translating promising findings into validated, safe and appropriately regulated products and interventions.</w:t>
      </w:r>
    </w:p>
    <w:p w:rsidR="00697165" w:rsidRDefault="00697165" w:rsidP="00697165">
      <w:pPr>
        <w:spacing w:after="0"/>
        <w:jc w:val="both"/>
        <w:rPr>
          <w:b/>
          <w:bCs/>
        </w:rPr>
      </w:pPr>
    </w:p>
    <w:p w:rsidR="00FC09C2" w:rsidRPr="00FC09C2" w:rsidRDefault="00FC09C2" w:rsidP="00697165">
      <w:pPr>
        <w:spacing w:after="0"/>
        <w:jc w:val="both"/>
        <w:rPr>
          <w:b/>
          <w:bCs/>
        </w:rPr>
      </w:pPr>
      <w:r w:rsidRPr="00FC09C2">
        <w:rPr>
          <w:b/>
          <w:bCs/>
        </w:rPr>
        <w:t>10. ADEQUATE AND SUSTAINABLE FUNDING</w:t>
      </w:r>
    </w:p>
    <w:p w:rsidR="00FC09C2" w:rsidRPr="00FC09C2" w:rsidRDefault="00FC09C2" w:rsidP="00697165">
      <w:pPr>
        <w:spacing w:after="0"/>
        <w:jc w:val="both"/>
      </w:pPr>
      <w:r w:rsidRPr="00FC09C2">
        <w:t xml:space="preserve">The Conference strongly affirms that </w:t>
      </w:r>
      <w:r w:rsidRPr="00FC09C2">
        <w:rPr>
          <w:b/>
          <w:bCs/>
        </w:rPr>
        <w:t>institutions without adequate funding cannot reasonably fulfil their mandates or make the contribution required for national development</w:t>
      </w:r>
      <w:r w:rsidRPr="00FC09C2">
        <w:t>.</w:t>
      </w:r>
    </w:p>
    <w:p w:rsidR="00FC09C2" w:rsidRPr="00FC09C2" w:rsidRDefault="00FC09C2" w:rsidP="00697165">
      <w:pPr>
        <w:spacing w:after="0"/>
        <w:jc w:val="both"/>
      </w:pPr>
      <w:r w:rsidRPr="00FC09C2">
        <w:t>Nigeria must therefore substantially strengthen investment in:</w:t>
      </w:r>
    </w:p>
    <w:p w:rsidR="00FC09C2" w:rsidRPr="00FC09C2" w:rsidRDefault="00FC09C2" w:rsidP="00697165">
      <w:pPr>
        <w:numPr>
          <w:ilvl w:val="0"/>
          <w:numId w:val="1"/>
        </w:numPr>
        <w:spacing w:after="0"/>
        <w:jc w:val="both"/>
      </w:pPr>
      <w:r w:rsidRPr="00FC09C2">
        <w:t>research infrastructure and modern laboratories;</w:t>
      </w:r>
    </w:p>
    <w:p w:rsidR="00FC09C2" w:rsidRPr="00FC09C2" w:rsidRDefault="00FC09C2" w:rsidP="00697165">
      <w:pPr>
        <w:numPr>
          <w:ilvl w:val="0"/>
          <w:numId w:val="1"/>
        </w:numPr>
        <w:spacing w:after="0"/>
        <w:jc w:val="both"/>
      </w:pPr>
      <w:r w:rsidRPr="00FC09C2">
        <w:t>equipment, maintenance and consumables;</w:t>
      </w:r>
    </w:p>
    <w:p w:rsidR="00FC09C2" w:rsidRPr="00FC09C2" w:rsidRDefault="00FC09C2" w:rsidP="00697165">
      <w:pPr>
        <w:numPr>
          <w:ilvl w:val="0"/>
          <w:numId w:val="1"/>
        </w:numPr>
        <w:spacing w:after="0"/>
        <w:jc w:val="both"/>
      </w:pPr>
      <w:r w:rsidRPr="00FC09C2">
        <w:t>competitive research grants;</w:t>
      </w:r>
    </w:p>
    <w:p w:rsidR="00FC09C2" w:rsidRPr="00FC09C2" w:rsidRDefault="00FC09C2" w:rsidP="00697165">
      <w:pPr>
        <w:numPr>
          <w:ilvl w:val="0"/>
          <w:numId w:val="1"/>
        </w:numPr>
        <w:spacing w:after="0"/>
        <w:jc w:val="both"/>
      </w:pPr>
      <w:r w:rsidRPr="00FC09C2">
        <w:t>AI and computational infrastructure;</w:t>
      </w:r>
    </w:p>
    <w:p w:rsidR="00FC09C2" w:rsidRPr="00FC09C2" w:rsidRDefault="00FC09C2" w:rsidP="00697165">
      <w:pPr>
        <w:numPr>
          <w:ilvl w:val="0"/>
          <w:numId w:val="1"/>
        </w:numPr>
        <w:spacing w:after="0"/>
        <w:jc w:val="both"/>
      </w:pPr>
      <w:r w:rsidRPr="00FC09C2">
        <w:t>genomics and bioinformatics;</w:t>
      </w:r>
    </w:p>
    <w:p w:rsidR="00FC09C2" w:rsidRPr="00FC09C2" w:rsidRDefault="00FC09C2" w:rsidP="00697165">
      <w:pPr>
        <w:numPr>
          <w:ilvl w:val="0"/>
          <w:numId w:val="1"/>
        </w:numPr>
        <w:spacing w:after="0"/>
        <w:jc w:val="both"/>
      </w:pPr>
      <w:r w:rsidRPr="00FC09C2">
        <w:t>synthetic biology;</w:t>
      </w:r>
    </w:p>
    <w:p w:rsidR="00FC09C2" w:rsidRPr="00FC09C2" w:rsidRDefault="00FC09C2" w:rsidP="00697165">
      <w:pPr>
        <w:numPr>
          <w:ilvl w:val="0"/>
          <w:numId w:val="1"/>
        </w:numPr>
        <w:spacing w:after="0"/>
        <w:jc w:val="both"/>
      </w:pPr>
      <w:r w:rsidRPr="00FC09C2">
        <w:t>biosafety and biosecurity;</w:t>
      </w:r>
    </w:p>
    <w:p w:rsidR="00FC09C2" w:rsidRPr="00FC09C2" w:rsidRDefault="00FC09C2" w:rsidP="00697165">
      <w:pPr>
        <w:numPr>
          <w:ilvl w:val="0"/>
          <w:numId w:val="1"/>
        </w:numPr>
        <w:spacing w:after="0"/>
        <w:jc w:val="both"/>
      </w:pPr>
      <w:r w:rsidRPr="00FC09C2">
        <w:t>human-capacity development;</w:t>
      </w:r>
    </w:p>
    <w:p w:rsidR="00FC09C2" w:rsidRPr="00FC09C2" w:rsidRDefault="00FC09C2" w:rsidP="00697165">
      <w:pPr>
        <w:numPr>
          <w:ilvl w:val="0"/>
          <w:numId w:val="1"/>
        </w:numPr>
        <w:spacing w:after="0"/>
        <w:jc w:val="both"/>
      </w:pPr>
      <w:r w:rsidRPr="00FC09C2">
        <w:t>technology validation;</w:t>
      </w:r>
    </w:p>
    <w:p w:rsidR="00FC09C2" w:rsidRPr="00FC09C2" w:rsidRDefault="00FC09C2" w:rsidP="00697165">
      <w:pPr>
        <w:numPr>
          <w:ilvl w:val="0"/>
          <w:numId w:val="1"/>
        </w:numPr>
        <w:spacing w:after="0"/>
        <w:jc w:val="both"/>
      </w:pPr>
      <w:r w:rsidRPr="00FC09C2">
        <w:t>intellectual-property protection;</w:t>
      </w:r>
    </w:p>
    <w:p w:rsidR="00FC09C2" w:rsidRPr="00FC09C2" w:rsidRDefault="00FC09C2" w:rsidP="00697165">
      <w:pPr>
        <w:numPr>
          <w:ilvl w:val="0"/>
          <w:numId w:val="1"/>
        </w:numPr>
        <w:spacing w:after="0"/>
        <w:jc w:val="both"/>
      </w:pPr>
      <w:r w:rsidRPr="00FC09C2">
        <w:t>scale-up and pilot facilities;</w:t>
      </w:r>
    </w:p>
    <w:p w:rsidR="00FC09C2" w:rsidRPr="00FC09C2" w:rsidRDefault="00FC09C2" w:rsidP="00697165">
      <w:pPr>
        <w:numPr>
          <w:ilvl w:val="0"/>
          <w:numId w:val="1"/>
        </w:numPr>
        <w:spacing w:after="0"/>
        <w:jc w:val="both"/>
      </w:pPr>
      <w:r w:rsidRPr="00FC09C2">
        <w:lastRenderedPageBreak/>
        <w:t>entrepreneurship and commercialization; and</w:t>
      </w:r>
    </w:p>
    <w:p w:rsidR="00FC09C2" w:rsidRPr="00FC09C2" w:rsidRDefault="00FC09C2" w:rsidP="00697165">
      <w:pPr>
        <w:numPr>
          <w:ilvl w:val="0"/>
          <w:numId w:val="1"/>
        </w:numPr>
        <w:spacing w:after="0"/>
        <w:jc w:val="both"/>
      </w:pPr>
      <w:proofErr w:type="spellStart"/>
      <w:proofErr w:type="gramStart"/>
      <w:r w:rsidRPr="00FC09C2">
        <w:t>biomanufacturing</w:t>
      </w:r>
      <w:proofErr w:type="spellEnd"/>
      <w:proofErr w:type="gramEnd"/>
      <w:r w:rsidRPr="00FC09C2">
        <w:t>.</w:t>
      </w:r>
    </w:p>
    <w:p w:rsidR="00EB587F" w:rsidRDefault="00EB587F" w:rsidP="00697165">
      <w:pPr>
        <w:spacing w:after="0"/>
        <w:jc w:val="both"/>
      </w:pPr>
    </w:p>
    <w:p w:rsidR="00FC09C2" w:rsidRDefault="00FC09C2" w:rsidP="00697165">
      <w:pPr>
        <w:spacing w:after="0"/>
        <w:jc w:val="both"/>
      </w:pPr>
      <w:r w:rsidRPr="00FC09C2">
        <w:t xml:space="preserve">Funding biotechnology </w:t>
      </w:r>
      <w:proofErr w:type="gramStart"/>
      <w:r w:rsidRPr="00FC09C2">
        <w:t>must be regarded</w:t>
      </w:r>
      <w:proofErr w:type="gramEnd"/>
      <w:r w:rsidRPr="00FC09C2">
        <w:t xml:space="preserve"> as a </w:t>
      </w:r>
      <w:r w:rsidRPr="00FC09C2">
        <w:rPr>
          <w:b/>
          <w:bCs/>
        </w:rPr>
        <w:t>strategic national investment in technological sovereignty, industrial development and economic prosperity</w:t>
      </w:r>
      <w:r w:rsidRPr="00FC09C2">
        <w:t>.</w:t>
      </w:r>
    </w:p>
    <w:p w:rsidR="00172A8D" w:rsidRPr="00697165" w:rsidRDefault="00172A8D" w:rsidP="00697165">
      <w:pPr>
        <w:spacing w:after="0"/>
        <w:jc w:val="both"/>
        <w:rPr>
          <w:sz w:val="18"/>
        </w:rPr>
      </w:pPr>
    </w:p>
    <w:p w:rsidR="00FC09C2" w:rsidRPr="00FC09C2" w:rsidRDefault="00FC09C2" w:rsidP="00697165">
      <w:pPr>
        <w:spacing w:after="0"/>
        <w:jc w:val="both"/>
        <w:rPr>
          <w:b/>
          <w:bCs/>
        </w:rPr>
      </w:pPr>
      <w:r w:rsidRPr="00FC09C2">
        <w:rPr>
          <w:b/>
          <w:bCs/>
        </w:rPr>
        <w:t>11. BRIDGING THE COMMERCIALIZATION GAP</w:t>
      </w:r>
    </w:p>
    <w:p w:rsidR="00172A8D" w:rsidRPr="00172A8D" w:rsidRDefault="00172A8D" w:rsidP="00697165">
      <w:pPr>
        <w:spacing w:after="0"/>
        <w:jc w:val="both"/>
      </w:pPr>
      <w:r w:rsidRPr="00172A8D">
        <w:t>The Conference expressed concern that, despite decades of scientific research and institutional development, relatively few locally developed biotechnology innovations have successfully moved through the complete pathway from research to large-scale commercial production.</w:t>
      </w:r>
    </w:p>
    <w:p w:rsidR="00172A8D" w:rsidRPr="00172A8D" w:rsidRDefault="00172A8D" w:rsidP="00697165">
      <w:pPr>
        <w:spacing w:after="0"/>
        <w:jc w:val="both"/>
      </w:pPr>
      <w:r w:rsidRPr="00172A8D">
        <w:t xml:space="preserve">Nigeria's biotechnology ecosystem must therefore address the gap between </w:t>
      </w:r>
      <w:r w:rsidRPr="00172A8D">
        <w:rPr>
          <w:bCs/>
        </w:rPr>
        <w:t>scientific output and commercial output</w:t>
      </w:r>
      <w:r w:rsidRPr="00172A8D">
        <w:t xml:space="preserve">. The presentation of </w:t>
      </w:r>
      <w:r w:rsidRPr="00172A8D">
        <w:rPr>
          <w:bCs/>
        </w:rPr>
        <w:t>126 scientific abstracts</w:t>
      </w:r>
      <w:r w:rsidRPr="00172A8D">
        <w:t xml:space="preserve"> at the Conference demonstrates significant research productivity. The next challenge is to identify promising innovations among such research outputs and provide mechanisms through which they can progress </w:t>
      </w:r>
      <w:proofErr w:type="gramStart"/>
      <w:r w:rsidRPr="00172A8D">
        <w:t>from</w:t>
      </w:r>
      <w:proofErr w:type="gramEnd"/>
      <w:r w:rsidRPr="00172A8D">
        <w:t>:</w:t>
      </w:r>
    </w:p>
    <w:p w:rsidR="00172A8D" w:rsidRPr="00172A8D" w:rsidRDefault="00172A8D" w:rsidP="00697165">
      <w:pPr>
        <w:spacing w:after="0"/>
        <w:jc w:val="both"/>
        <w:rPr>
          <w:bCs/>
        </w:rPr>
      </w:pPr>
      <w:r w:rsidRPr="00172A8D">
        <w:rPr>
          <w:bCs/>
        </w:rPr>
        <w:t>Abstracts → Research Findings → Validated Technologies → Products → Enterprises → Markets</w:t>
      </w:r>
    </w:p>
    <w:p w:rsidR="00FC09C2" w:rsidRPr="00FC09C2" w:rsidRDefault="00172A8D" w:rsidP="00697165">
      <w:pPr>
        <w:spacing w:after="0"/>
        <w:jc w:val="both"/>
      </w:pPr>
      <w:r w:rsidRPr="00172A8D">
        <w:t xml:space="preserve">Research institutions and universities should strengthen </w:t>
      </w:r>
      <w:r w:rsidRPr="00172A8D">
        <w:rPr>
          <w:bCs/>
        </w:rPr>
        <w:t>technology-transfer offices, innovation hubs, incubators, intellectual-property management systems and partnerships with private industry</w:t>
      </w:r>
      <w:r w:rsidRPr="00172A8D">
        <w:t>.</w:t>
      </w:r>
    </w:p>
    <w:p w:rsidR="00697165" w:rsidRPr="00697165" w:rsidRDefault="00697165" w:rsidP="00697165">
      <w:pPr>
        <w:spacing w:after="0"/>
        <w:jc w:val="both"/>
        <w:rPr>
          <w:b/>
          <w:bCs/>
          <w:sz w:val="16"/>
        </w:rPr>
      </w:pPr>
    </w:p>
    <w:p w:rsidR="00FC09C2" w:rsidRPr="00FC09C2" w:rsidRDefault="00FC09C2" w:rsidP="00697165">
      <w:pPr>
        <w:spacing w:after="0"/>
        <w:jc w:val="both"/>
        <w:rPr>
          <w:b/>
          <w:bCs/>
        </w:rPr>
      </w:pPr>
      <w:r w:rsidRPr="00FC09C2">
        <w:rPr>
          <w:b/>
          <w:bCs/>
        </w:rPr>
        <w:t>12. SAFE AND RESPONSIBLE BIOTECHNOLOGY</w:t>
      </w:r>
    </w:p>
    <w:p w:rsidR="00172A8D" w:rsidRPr="00172A8D" w:rsidRDefault="00172A8D" w:rsidP="00697165">
      <w:pPr>
        <w:spacing w:after="0"/>
        <w:jc w:val="both"/>
      </w:pPr>
      <w:r w:rsidRPr="00172A8D">
        <w:t xml:space="preserve">The Conference affirms that biotechnology </w:t>
      </w:r>
      <w:proofErr w:type="gramStart"/>
      <w:r w:rsidRPr="00172A8D">
        <w:t>must be advanced</w:t>
      </w:r>
      <w:proofErr w:type="gramEnd"/>
      <w:r w:rsidRPr="00172A8D">
        <w:t xml:space="preserve"> </w:t>
      </w:r>
      <w:r w:rsidRPr="00172A8D">
        <w:rPr>
          <w:bCs/>
        </w:rPr>
        <w:t>safely, responsibly and critically</w:t>
      </w:r>
      <w:r w:rsidRPr="00172A8D">
        <w:t xml:space="preserve">. The potential benefits of biotechnology </w:t>
      </w:r>
      <w:proofErr w:type="gramStart"/>
      <w:r w:rsidRPr="00172A8D">
        <w:t>must be pursued</w:t>
      </w:r>
      <w:proofErr w:type="gramEnd"/>
      <w:r w:rsidRPr="00172A8D">
        <w:t xml:space="preserve"> while appropriately considering possible implications for </w:t>
      </w:r>
      <w:r w:rsidRPr="00172A8D">
        <w:rPr>
          <w:bCs/>
        </w:rPr>
        <w:t>human health, biodiversity and environmental safety</w:t>
      </w:r>
      <w:r w:rsidRPr="00172A8D">
        <w:t>.</w:t>
      </w:r>
    </w:p>
    <w:p w:rsidR="00172A8D" w:rsidRPr="00172A8D" w:rsidRDefault="00172A8D" w:rsidP="00697165">
      <w:pPr>
        <w:spacing w:after="0"/>
        <w:jc w:val="both"/>
      </w:pPr>
      <w:r w:rsidRPr="00172A8D">
        <w:t xml:space="preserve">Safe biotechnology </w:t>
      </w:r>
      <w:proofErr w:type="gramStart"/>
      <w:r w:rsidRPr="00172A8D">
        <w:t>should not be viewed</w:t>
      </w:r>
      <w:proofErr w:type="gramEnd"/>
      <w:r w:rsidRPr="00172A8D">
        <w:t xml:space="preserve"> as an obstacle to innovation. Rather, effective biosafety creates the </w:t>
      </w:r>
      <w:r w:rsidRPr="00172A8D">
        <w:rPr>
          <w:bCs/>
        </w:rPr>
        <w:t>confidence, accountability and enabling environment</w:t>
      </w:r>
      <w:r w:rsidRPr="00172A8D">
        <w:t xml:space="preserve"> necessary for responsible innovation, investment and commercialization.</w:t>
      </w:r>
    </w:p>
    <w:p w:rsidR="00172A8D" w:rsidRPr="00172A8D" w:rsidRDefault="00172A8D" w:rsidP="00697165">
      <w:pPr>
        <w:spacing w:after="0"/>
        <w:jc w:val="both"/>
      </w:pPr>
      <w:r w:rsidRPr="00172A8D">
        <w:t>The Conference therefore declares that:</w:t>
      </w:r>
    </w:p>
    <w:p w:rsidR="00172A8D" w:rsidRPr="00172A8D" w:rsidRDefault="00172A8D" w:rsidP="00697165">
      <w:pPr>
        <w:spacing w:after="0"/>
        <w:jc w:val="both"/>
        <w:rPr>
          <w:bCs/>
        </w:rPr>
      </w:pPr>
      <w:r w:rsidRPr="00172A8D">
        <w:rPr>
          <w:bCs/>
        </w:rPr>
        <w:t>Safe biotechnology will enhance prosperity, create wealth, promote national growth and contribute to food security.</w:t>
      </w:r>
    </w:p>
    <w:p w:rsidR="00697165" w:rsidRPr="00697165" w:rsidRDefault="00697165" w:rsidP="00697165">
      <w:pPr>
        <w:spacing w:after="0"/>
        <w:jc w:val="both"/>
        <w:rPr>
          <w:b/>
          <w:bCs/>
          <w:sz w:val="18"/>
        </w:rPr>
      </w:pPr>
    </w:p>
    <w:p w:rsidR="00FC09C2" w:rsidRPr="00FC09C2" w:rsidRDefault="00FC09C2" w:rsidP="00697165">
      <w:pPr>
        <w:spacing w:after="0"/>
        <w:jc w:val="both"/>
        <w:rPr>
          <w:b/>
          <w:bCs/>
        </w:rPr>
      </w:pPr>
      <w:r w:rsidRPr="00FC09C2">
        <w:rPr>
          <w:b/>
          <w:bCs/>
        </w:rPr>
        <w:t>13. NIGERIA'S BIOSAFETY LEGACY</w:t>
      </w:r>
    </w:p>
    <w:p w:rsidR="00172A8D" w:rsidRPr="00172A8D" w:rsidRDefault="00172A8D" w:rsidP="00697165">
      <w:pPr>
        <w:spacing w:after="0"/>
        <w:jc w:val="both"/>
      </w:pPr>
      <w:r w:rsidRPr="00172A8D">
        <w:t xml:space="preserve">The Conference recognizes Nigeria's progress in establishing policies, institutions and legal mechanisms governing modern biotechnology. Nigeria has developed national biotechnology policies and established the </w:t>
      </w:r>
      <w:r w:rsidRPr="00172A8D">
        <w:rPr>
          <w:bCs/>
        </w:rPr>
        <w:t>National Biosafety Management Agency (NBMA)</w:t>
      </w:r>
      <w:r w:rsidRPr="00172A8D">
        <w:t xml:space="preserve"> as the competent authority responsible for biotechnology biosafety regulation.</w:t>
      </w:r>
    </w:p>
    <w:p w:rsidR="00172A8D" w:rsidRPr="00172A8D" w:rsidRDefault="00172A8D" w:rsidP="00697165">
      <w:pPr>
        <w:spacing w:after="0"/>
        <w:jc w:val="both"/>
      </w:pPr>
      <w:r w:rsidRPr="00172A8D">
        <w:t xml:space="preserve">The regulatory framework identified at the Conference includes the </w:t>
      </w:r>
      <w:r w:rsidRPr="00172A8D">
        <w:rPr>
          <w:bCs/>
        </w:rPr>
        <w:t>National Biosafety Management Agency Act (2015), National Biosafety Regulations (2017) and National Biosafety Guidelines (2018)</w:t>
      </w:r>
      <w:r w:rsidRPr="00172A8D">
        <w:t>. These provide mechanisms addressing permits, risk assessment, socio-economic considerations, labelling, contained use, field trials and environmental release.</w:t>
      </w:r>
    </w:p>
    <w:p w:rsidR="00172A8D" w:rsidRPr="00172A8D" w:rsidRDefault="00172A8D" w:rsidP="00697165">
      <w:pPr>
        <w:spacing w:after="0"/>
        <w:jc w:val="both"/>
      </w:pPr>
      <w:r w:rsidRPr="00172A8D">
        <w:lastRenderedPageBreak/>
        <w:t xml:space="preserve">The existence of a law governing biotechnology and biosafety represents an important national achievement because it provides a legal framework within which biotechnology activities </w:t>
      </w:r>
      <w:proofErr w:type="gramStart"/>
      <w:r w:rsidRPr="00172A8D">
        <w:t>can be conducted</w:t>
      </w:r>
      <w:proofErr w:type="gramEnd"/>
      <w:r w:rsidRPr="00172A8D">
        <w:t xml:space="preserve"> responsibly.</w:t>
      </w:r>
    </w:p>
    <w:p w:rsidR="00FC09C2" w:rsidRPr="00FC09C2" w:rsidRDefault="00172A8D" w:rsidP="00697165">
      <w:pPr>
        <w:spacing w:after="0"/>
        <w:jc w:val="both"/>
      </w:pPr>
      <w:r w:rsidRPr="00172A8D">
        <w:t xml:space="preserve">The Conference also recognizes the complementary roles of relevant regulatory and sectoral institutions identified in the keynote address, including </w:t>
      </w:r>
      <w:r w:rsidRPr="00172A8D">
        <w:rPr>
          <w:bCs/>
        </w:rPr>
        <w:t>NABRDA, NAFDAC, NAQS and NASC</w:t>
      </w:r>
    </w:p>
    <w:p w:rsidR="00697165" w:rsidRPr="00697165" w:rsidRDefault="00697165" w:rsidP="00697165">
      <w:pPr>
        <w:spacing w:after="0"/>
        <w:jc w:val="both"/>
        <w:rPr>
          <w:b/>
          <w:bCs/>
          <w:sz w:val="18"/>
        </w:rPr>
      </w:pPr>
    </w:p>
    <w:p w:rsidR="00FC09C2" w:rsidRPr="00FC09C2" w:rsidRDefault="00FC09C2" w:rsidP="00697165">
      <w:pPr>
        <w:spacing w:after="0"/>
        <w:jc w:val="both"/>
        <w:rPr>
          <w:b/>
          <w:bCs/>
        </w:rPr>
      </w:pPr>
      <w:r w:rsidRPr="00FC09C2">
        <w:rPr>
          <w:b/>
          <w:bCs/>
        </w:rPr>
        <w:t>14. INTERNATIONAL OBLIGATIONS</w:t>
      </w:r>
    </w:p>
    <w:p w:rsidR="00FC09C2" w:rsidRPr="00FC09C2" w:rsidRDefault="00FC09C2" w:rsidP="00697165">
      <w:pPr>
        <w:spacing w:after="0"/>
        <w:jc w:val="both"/>
      </w:pPr>
      <w:r w:rsidRPr="00FC09C2">
        <w:t>The Conference recognizes relevant international frameworks identified during its deliberations, including the:</w:t>
      </w:r>
    </w:p>
    <w:p w:rsidR="00FC09C2" w:rsidRPr="00FC09C2" w:rsidRDefault="00FC09C2" w:rsidP="00697165">
      <w:pPr>
        <w:numPr>
          <w:ilvl w:val="0"/>
          <w:numId w:val="2"/>
        </w:numPr>
        <w:spacing w:after="0"/>
        <w:jc w:val="both"/>
      </w:pPr>
      <w:r w:rsidRPr="00FC09C2">
        <w:t>Cartagena Protocol on Biosafety;</w:t>
      </w:r>
    </w:p>
    <w:p w:rsidR="00FC09C2" w:rsidRPr="00FC09C2" w:rsidRDefault="00FC09C2" w:rsidP="00697165">
      <w:pPr>
        <w:numPr>
          <w:ilvl w:val="0"/>
          <w:numId w:val="2"/>
        </w:numPr>
        <w:spacing w:after="0"/>
        <w:jc w:val="both"/>
      </w:pPr>
      <w:r w:rsidRPr="00FC09C2">
        <w:t>Nagoya Protocol on Access and Benefit-Sharing;</w:t>
      </w:r>
    </w:p>
    <w:p w:rsidR="00FC09C2" w:rsidRPr="00FC09C2" w:rsidRDefault="00FC09C2" w:rsidP="00697165">
      <w:pPr>
        <w:numPr>
          <w:ilvl w:val="0"/>
          <w:numId w:val="2"/>
        </w:numPr>
        <w:spacing w:after="0"/>
        <w:jc w:val="both"/>
      </w:pPr>
      <w:r w:rsidRPr="00FC09C2">
        <w:t>International Treaty on Plant Genetic Resources for Food and Agriculture;</w:t>
      </w:r>
    </w:p>
    <w:p w:rsidR="00FC09C2" w:rsidRPr="00FC09C2" w:rsidRDefault="00FC09C2" w:rsidP="00697165">
      <w:pPr>
        <w:numPr>
          <w:ilvl w:val="0"/>
          <w:numId w:val="2"/>
        </w:numPr>
        <w:spacing w:after="0"/>
        <w:jc w:val="both"/>
      </w:pPr>
      <w:r w:rsidRPr="00FC09C2">
        <w:t>Nagoya–Kuala Lumpur Supplementary Protocol on Liability and Redress;</w:t>
      </w:r>
    </w:p>
    <w:p w:rsidR="00FC09C2" w:rsidRPr="00FC09C2" w:rsidRDefault="00FC09C2" w:rsidP="00697165">
      <w:pPr>
        <w:numPr>
          <w:ilvl w:val="0"/>
          <w:numId w:val="2"/>
        </w:numPr>
        <w:spacing w:after="0"/>
        <w:jc w:val="both"/>
      </w:pPr>
      <w:r w:rsidRPr="00FC09C2">
        <w:t>WTO Agreement on Trade-Related Aspects of Intellectual Property Rights; and</w:t>
      </w:r>
    </w:p>
    <w:p w:rsidR="00FC09C2" w:rsidRPr="00FC09C2" w:rsidRDefault="00FC09C2" w:rsidP="00697165">
      <w:pPr>
        <w:numPr>
          <w:ilvl w:val="0"/>
          <w:numId w:val="2"/>
        </w:numPr>
        <w:spacing w:after="0"/>
        <w:jc w:val="both"/>
      </w:pPr>
      <w:r w:rsidRPr="00FC09C2">
        <w:t>Biological Weapons Convention.</w:t>
      </w:r>
    </w:p>
    <w:p w:rsidR="00FC09C2" w:rsidRPr="00FC09C2" w:rsidRDefault="00FC09C2" w:rsidP="00697165">
      <w:pPr>
        <w:spacing w:after="0"/>
        <w:jc w:val="both"/>
      </w:pPr>
      <w:r w:rsidRPr="00FC09C2">
        <w:t>Nigeria should continue to ensure that biotechnology development remains consistent with applicable national laws and relevant international obligations.</w:t>
      </w:r>
    </w:p>
    <w:p w:rsidR="00FC09C2" w:rsidRPr="00172A8D" w:rsidRDefault="00FC09C2" w:rsidP="00697165">
      <w:pPr>
        <w:spacing w:after="0"/>
        <w:jc w:val="both"/>
        <w:rPr>
          <w:sz w:val="14"/>
        </w:rPr>
      </w:pPr>
    </w:p>
    <w:p w:rsidR="00FC09C2" w:rsidRPr="00FC09C2" w:rsidRDefault="00FC09C2" w:rsidP="00697165">
      <w:pPr>
        <w:spacing w:after="0"/>
        <w:jc w:val="both"/>
        <w:rPr>
          <w:b/>
          <w:bCs/>
        </w:rPr>
      </w:pPr>
      <w:r w:rsidRPr="00FC09C2">
        <w:rPr>
          <w:b/>
          <w:bCs/>
        </w:rPr>
        <w:t>15. QUALITY, INTEGRITY AND PUBLIC CONFIDENCE</w:t>
      </w:r>
    </w:p>
    <w:p w:rsidR="00FC09C2" w:rsidRPr="00FC09C2" w:rsidRDefault="00FC09C2" w:rsidP="00697165">
      <w:pPr>
        <w:spacing w:after="0"/>
        <w:jc w:val="both"/>
      </w:pPr>
      <w:r w:rsidRPr="00FC09C2">
        <w:t>Fake, counterfeit and substandard products can undermine public confidence in biotechnology and legitimate technological development.</w:t>
      </w:r>
    </w:p>
    <w:p w:rsidR="00FC09C2" w:rsidRPr="00FC09C2" w:rsidRDefault="00FC09C2" w:rsidP="00697165">
      <w:pPr>
        <w:spacing w:after="0"/>
        <w:jc w:val="both"/>
      </w:pPr>
      <w:r w:rsidRPr="00FC09C2">
        <w:t xml:space="preserve">The Conference therefore calls for stronger </w:t>
      </w:r>
      <w:r w:rsidRPr="00FC09C2">
        <w:rPr>
          <w:b/>
          <w:bCs/>
        </w:rPr>
        <w:t>quality assurance, traceability, public education, product verification and regulatory enforcement</w:t>
      </w:r>
      <w:r w:rsidRPr="00FC09C2">
        <w:t>.</w:t>
      </w:r>
    </w:p>
    <w:p w:rsidR="00FC09C2" w:rsidRDefault="00FC09C2" w:rsidP="00697165">
      <w:pPr>
        <w:spacing w:after="0"/>
        <w:jc w:val="both"/>
      </w:pPr>
      <w:r w:rsidRPr="00FC09C2">
        <w:t>Scientists, regulators and biotechnology institutions must also communicate biotechnology in accessible, transparent and evidence-based ways.</w:t>
      </w:r>
    </w:p>
    <w:p w:rsidR="00172A8D" w:rsidRPr="00FC09C2" w:rsidRDefault="00172A8D" w:rsidP="00697165">
      <w:pPr>
        <w:spacing w:after="0"/>
        <w:jc w:val="both"/>
      </w:pPr>
    </w:p>
    <w:p w:rsidR="00FC09C2" w:rsidRPr="00FC09C2" w:rsidRDefault="00FC09C2" w:rsidP="00697165">
      <w:pPr>
        <w:spacing w:after="0"/>
        <w:jc w:val="both"/>
        <w:rPr>
          <w:b/>
          <w:bCs/>
        </w:rPr>
      </w:pPr>
      <w:r w:rsidRPr="00FC09C2">
        <w:rPr>
          <w:b/>
          <w:bCs/>
        </w:rPr>
        <w:t>16. BUILDING THE NEXT GENERATION OF BIOTECHNOLOGY LEADERS</w:t>
      </w:r>
    </w:p>
    <w:p w:rsidR="00FC09C2" w:rsidRPr="00172A8D" w:rsidRDefault="00FC09C2" w:rsidP="00697165">
      <w:pPr>
        <w:spacing w:after="0"/>
        <w:jc w:val="both"/>
      </w:pPr>
      <w:r w:rsidRPr="00FC09C2">
        <w:t xml:space="preserve">The future of Nigeria's </w:t>
      </w:r>
      <w:proofErr w:type="spellStart"/>
      <w:r w:rsidRPr="00FC09C2">
        <w:t>bioeconomy</w:t>
      </w:r>
      <w:proofErr w:type="spellEnd"/>
      <w:r w:rsidRPr="00FC09C2">
        <w:t xml:space="preserve"> depends on its young scientists.</w:t>
      </w:r>
      <w:r w:rsidR="00172A8D">
        <w:t xml:space="preserve"> </w:t>
      </w:r>
      <w:r w:rsidRPr="00FC09C2">
        <w:t xml:space="preserve">Training must therefore move beyond conventional laboratory skills to </w:t>
      </w:r>
      <w:proofErr w:type="gramStart"/>
      <w:r w:rsidRPr="00FC09C2">
        <w:t>include:</w:t>
      </w:r>
      <w:proofErr w:type="gramEnd"/>
      <w:r w:rsidR="00172A8D">
        <w:t xml:space="preserve"> </w:t>
      </w:r>
      <w:r w:rsidRPr="00172A8D">
        <w:rPr>
          <w:bCs/>
        </w:rPr>
        <w:t>Artificial Intelligence, computational biology, bioinformatics, genomics, synthetic biology, biological engineering, biosafety, biosecurity, intellectual property, entrepreneurship, product development, regulatory science, bioprocess engineering and manufacturing.</w:t>
      </w:r>
    </w:p>
    <w:p w:rsidR="00FC09C2" w:rsidRPr="00172A8D" w:rsidRDefault="00FC09C2" w:rsidP="00697165">
      <w:pPr>
        <w:spacing w:after="0"/>
        <w:jc w:val="both"/>
      </w:pPr>
      <w:r w:rsidRPr="00172A8D">
        <w:t xml:space="preserve">Young scientists must be prepared not merely to conduct experiments and publish papers but to </w:t>
      </w:r>
      <w:r w:rsidRPr="00172A8D">
        <w:rPr>
          <w:bCs/>
        </w:rPr>
        <w:t>identify problems, develop innovations, create products, establish enterprises and lead biotechnology industries</w:t>
      </w:r>
      <w:r w:rsidRPr="00172A8D">
        <w:t>.</w:t>
      </w:r>
    </w:p>
    <w:p w:rsidR="00FC09C2" w:rsidRPr="00172A8D" w:rsidRDefault="00FC09C2" w:rsidP="00697165">
      <w:pPr>
        <w:spacing w:after="0"/>
        <w:jc w:val="both"/>
        <w:rPr>
          <w:sz w:val="12"/>
        </w:rPr>
      </w:pPr>
    </w:p>
    <w:p w:rsidR="00FC09C2" w:rsidRPr="00FC09C2" w:rsidRDefault="00FC09C2" w:rsidP="00697165">
      <w:pPr>
        <w:spacing w:after="0"/>
        <w:jc w:val="both"/>
        <w:rPr>
          <w:b/>
          <w:bCs/>
        </w:rPr>
      </w:pPr>
      <w:r w:rsidRPr="00FC09C2">
        <w:rPr>
          <w:b/>
          <w:bCs/>
        </w:rPr>
        <w:t>17. STRENGTHENING RESEARCH–INDUSTRY–GOVERNMENT PARTNERSHIPS</w:t>
      </w:r>
    </w:p>
    <w:p w:rsidR="00FC09C2" w:rsidRPr="003B167F" w:rsidRDefault="00FC09C2" w:rsidP="00697165">
      <w:pPr>
        <w:spacing w:after="0"/>
        <w:jc w:val="both"/>
      </w:pPr>
      <w:r w:rsidRPr="003B167F">
        <w:t xml:space="preserve">The Conference recognizes that no single institution can independently build Nigeria's </w:t>
      </w:r>
      <w:proofErr w:type="spellStart"/>
      <w:r w:rsidRPr="003B167F">
        <w:t>bioeconomy</w:t>
      </w:r>
      <w:proofErr w:type="spellEnd"/>
      <w:r w:rsidRPr="003B167F">
        <w:t>.</w:t>
      </w:r>
      <w:r w:rsidR="003B167F" w:rsidRPr="003B167F">
        <w:t xml:space="preserve"> </w:t>
      </w:r>
      <w:r w:rsidRPr="003B167F">
        <w:t>Government, universities, research institutes, industry, investors, regulators and development partners must work together.</w:t>
      </w:r>
    </w:p>
    <w:p w:rsidR="00FC09C2" w:rsidRPr="00FC09C2" w:rsidRDefault="00FC09C2" w:rsidP="00697165">
      <w:pPr>
        <w:spacing w:after="0"/>
        <w:jc w:val="both"/>
      </w:pPr>
      <w:r w:rsidRPr="003B167F">
        <w:lastRenderedPageBreak/>
        <w:t xml:space="preserve">Industry should become involved earlier in the research process so that technologies </w:t>
      </w:r>
      <w:proofErr w:type="gramStart"/>
      <w:r w:rsidRPr="003B167F">
        <w:t>are developed</w:t>
      </w:r>
      <w:proofErr w:type="gramEnd"/>
      <w:r w:rsidRPr="003B167F">
        <w:t xml:space="preserve"> with consideration for </w:t>
      </w:r>
      <w:r w:rsidRPr="003B167F">
        <w:rPr>
          <w:bCs/>
        </w:rPr>
        <w:t>actual demand, affordability, manufacturability, scalability and commercial viability</w:t>
      </w:r>
      <w:r w:rsidRPr="003B167F">
        <w:t>.</w:t>
      </w:r>
    </w:p>
    <w:p w:rsidR="00360D9E" w:rsidRPr="00360D9E" w:rsidRDefault="00360D9E" w:rsidP="00697165">
      <w:pPr>
        <w:spacing w:after="0"/>
        <w:jc w:val="both"/>
        <w:rPr>
          <w:b/>
          <w:bCs/>
          <w:sz w:val="18"/>
        </w:rPr>
      </w:pPr>
    </w:p>
    <w:p w:rsidR="00FC09C2" w:rsidRPr="00FC09C2" w:rsidRDefault="00FC09C2" w:rsidP="00697165">
      <w:pPr>
        <w:spacing w:after="0"/>
        <w:jc w:val="both"/>
        <w:rPr>
          <w:b/>
          <w:bCs/>
        </w:rPr>
      </w:pPr>
      <w:r w:rsidRPr="00FC09C2">
        <w:rPr>
          <w:b/>
          <w:bCs/>
        </w:rPr>
        <w:t>18. THE ROLE OF THE BIOTECHNOLOGY SOCIETY OF NIGERIA</w:t>
      </w:r>
    </w:p>
    <w:p w:rsidR="00FC09C2" w:rsidRPr="00FC09C2" w:rsidRDefault="00FC09C2" w:rsidP="00697165">
      <w:pPr>
        <w:spacing w:after="0"/>
        <w:jc w:val="both"/>
      </w:pPr>
      <w:r w:rsidRPr="00FC09C2">
        <w:t xml:space="preserve">The </w:t>
      </w:r>
      <w:r w:rsidRPr="00FC09C2">
        <w:rPr>
          <w:b/>
          <w:bCs/>
        </w:rPr>
        <w:t>Biotechnology Society of Nigeria</w:t>
      </w:r>
      <w:r w:rsidRPr="00FC09C2">
        <w:t xml:space="preserve"> should continue to provide leadership in scientific exchange, professional development, biotechnology advocacy, research-industry collaboration and advancement of safe biotechnology.</w:t>
      </w:r>
    </w:p>
    <w:p w:rsidR="00FC09C2" w:rsidRPr="00FC09C2" w:rsidRDefault="00FC09C2" w:rsidP="00697165">
      <w:pPr>
        <w:spacing w:after="0"/>
        <w:jc w:val="both"/>
      </w:pPr>
      <w:r w:rsidRPr="00FC09C2">
        <w:t>BSN should particularly champion:</w:t>
      </w:r>
    </w:p>
    <w:p w:rsidR="00FC09C2" w:rsidRPr="00FC09C2" w:rsidRDefault="00FC09C2" w:rsidP="00697165">
      <w:pPr>
        <w:numPr>
          <w:ilvl w:val="0"/>
          <w:numId w:val="3"/>
        </w:numPr>
        <w:spacing w:after="0"/>
        <w:jc w:val="both"/>
      </w:pPr>
      <w:r w:rsidRPr="00FC09C2">
        <w:t>increased biotechnology funding;</w:t>
      </w:r>
    </w:p>
    <w:p w:rsidR="00FC09C2" w:rsidRPr="00FC09C2" w:rsidRDefault="00FC09C2" w:rsidP="00697165">
      <w:pPr>
        <w:numPr>
          <w:ilvl w:val="0"/>
          <w:numId w:val="3"/>
        </w:numPr>
        <w:spacing w:after="0"/>
        <w:jc w:val="both"/>
      </w:pPr>
      <w:r w:rsidRPr="00FC09C2">
        <w:t>problem-driven research;</w:t>
      </w:r>
    </w:p>
    <w:p w:rsidR="00FC09C2" w:rsidRPr="00FC09C2" w:rsidRDefault="00FC09C2" w:rsidP="00697165">
      <w:pPr>
        <w:numPr>
          <w:ilvl w:val="0"/>
          <w:numId w:val="3"/>
        </w:numPr>
        <w:spacing w:after="0"/>
        <w:jc w:val="both"/>
      </w:pPr>
      <w:r w:rsidRPr="00FC09C2">
        <w:t>research-industry partnerships;</w:t>
      </w:r>
    </w:p>
    <w:p w:rsidR="00FC09C2" w:rsidRPr="00FC09C2" w:rsidRDefault="00FC09C2" w:rsidP="00697165">
      <w:pPr>
        <w:numPr>
          <w:ilvl w:val="0"/>
          <w:numId w:val="3"/>
        </w:numPr>
        <w:spacing w:after="0"/>
        <w:jc w:val="both"/>
      </w:pPr>
      <w:r w:rsidRPr="00FC09C2">
        <w:t>commercialization and entrepreneurship;</w:t>
      </w:r>
    </w:p>
    <w:p w:rsidR="00FC09C2" w:rsidRPr="00FC09C2" w:rsidRDefault="00FC09C2" w:rsidP="00697165">
      <w:pPr>
        <w:numPr>
          <w:ilvl w:val="0"/>
          <w:numId w:val="3"/>
        </w:numPr>
        <w:spacing w:after="0"/>
        <w:jc w:val="both"/>
      </w:pPr>
      <w:r w:rsidRPr="00FC09C2">
        <w:t>responsible biotechnology governance;</w:t>
      </w:r>
    </w:p>
    <w:p w:rsidR="00FC09C2" w:rsidRPr="00FC09C2" w:rsidRDefault="00FC09C2" w:rsidP="00697165">
      <w:pPr>
        <w:numPr>
          <w:ilvl w:val="0"/>
          <w:numId w:val="3"/>
        </w:numPr>
        <w:spacing w:after="0"/>
        <w:jc w:val="both"/>
      </w:pPr>
      <w:r w:rsidRPr="00FC09C2">
        <w:t>emerging technologies including AI and synthetic biology;</w:t>
      </w:r>
    </w:p>
    <w:p w:rsidR="00FC09C2" w:rsidRPr="00FC09C2" w:rsidRDefault="00FC09C2" w:rsidP="00697165">
      <w:pPr>
        <w:numPr>
          <w:ilvl w:val="0"/>
          <w:numId w:val="3"/>
        </w:numPr>
        <w:spacing w:after="0"/>
        <w:jc w:val="both"/>
      </w:pPr>
      <w:r w:rsidRPr="00FC09C2">
        <w:t>capacity development for young scientists; and</w:t>
      </w:r>
    </w:p>
    <w:p w:rsidR="00FC09C2" w:rsidRPr="00FC09C2" w:rsidRDefault="00FC09C2" w:rsidP="00697165">
      <w:pPr>
        <w:numPr>
          <w:ilvl w:val="0"/>
          <w:numId w:val="3"/>
        </w:numPr>
        <w:spacing w:after="0"/>
        <w:jc w:val="both"/>
      </w:pPr>
      <w:proofErr w:type="gramStart"/>
      <w:r w:rsidRPr="00FC09C2">
        <w:t>policies</w:t>
      </w:r>
      <w:proofErr w:type="gramEnd"/>
      <w:r w:rsidRPr="00FC09C2">
        <w:t xml:space="preserve"> that strengthen Nigeria's </w:t>
      </w:r>
      <w:proofErr w:type="spellStart"/>
      <w:r w:rsidRPr="00FC09C2">
        <w:t>bioeconomy</w:t>
      </w:r>
      <w:proofErr w:type="spellEnd"/>
      <w:r w:rsidRPr="00FC09C2">
        <w:t>.</w:t>
      </w:r>
    </w:p>
    <w:p w:rsidR="00FC09C2" w:rsidRPr="00FC09C2" w:rsidRDefault="00FC09C2" w:rsidP="00697165">
      <w:pPr>
        <w:spacing w:after="0"/>
        <w:jc w:val="both"/>
      </w:pPr>
    </w:p>
    <w:p w:rsidR="00B871E9" w:rsidRPr="00B871E9" w:rsidRDefault="00B871E9" w:rsidP="00697165">
      <w:pPr>
        <w:spacing w:after="0"/>
        <w:jc w:val="both"/>
        <w:rPr>
          <w:b/>
          <w:bCs/>
        </w:rPr>
      </w:pPr>
      <w:r w:rsidRPr="00B871E9">
        <w:rPr>
          <w:b/>
          <w:bCs/>
        </w:rPr>
        <w:t>THE MINNA DECLARATION</w:t>
      </w:r>
    </w:p>
    <w:p w:rsidR="00B871E9" w:rsidRPr="00B871E9" w:rsidRDefault="00B871E9" w:rsidP="00697165">
      <w:pPr>
        <w:spacing w:after="0"/>
        <w:jc w:val="both"/>
      </w:pPr>
      <w:r w:rsidRPr="00B871E9">
        <w:t xml:space="preserve">Having deliberated on the scientific, economic, environmental, regulatory and developmental dimensions of biotechnology, participants at the </w:t>
      </w:r>
      <w:r w:rsidRPr="00B871E9">
        <w:rPr>
          <w:bCs/>
        </w:rPr>
        <w:t>38th International Annual Scientific Conference of the Biotechnology Society of Nigeria</w:t>
      </w:r>
      <w:r w:rsidRPr="00B871E9">
        <w:t xml:space="preserve"> hereby make the following declarations:</w:t>
      </w:r>
    </w:p>
    <w:p w:rsidR="00360D9E" w:rsidRPr="00360D9E" w:rsidRDefault="00360D9E" w:rsidP="00697165">
      <w:pPr>
        <w:spacing w:after="0"/>
        <w:jc w:val="both"/>
        <w:rPr>
          <w:b/>
          <w:bCs/>
          <w:sz w:val="16"/>
        </w:rPr>
      </w:pPr>
    </w:p>
    <w:p w:rsidR="00B871E9" w:rsidRPr="00B871E9" w:rsidRDefault="00B871E9" w:rsidP="00697165">
      <w:pPr>
        <w:spacing w:after="0"/>
        <w:jc w:val="both"/>
        <w:rPr>
          <w:b/>
          <w:bCs/>
        </w:rPr>
      </w:pPr>
      <w:r w:rsidRPr="00B871E9">
        <w:rPr>
          <w:b/>
          <w:bCs/>
        </w:rPr>
        <w:t>1. PRIORITIZE BIOTECHNOLOGY FOR NATIONAL DEVELOPMENT</w:t>
      </w:r>
    </w:p>
    <w:p w:rsidR="00B871E9" w:rsidRDefault="00B871E9" w:rsidP="00697165">
      <w:pPr>
        <w:spacing w:after="0"/>
        <w:jc w:val="both"/>
      </w:pPr>
      <w:r w:rsidRPr="00B871E9">
        <w:t xml:space="preserve">Nigeria should position biotechnology as a strategic instrument for </w:t>
      </w:r>
      <w:r w:rsidRPr="00B871E9">
        <w:rPr>
          <w:bCs/>
        </w:rPr>
        <w:t>economic diversification, food and nutrition security, healthcare, environmental sustainability, industrialization, employment and national competitiveness</w:t>
      </w:r>
      <w:r w:rsidRPr="00B871E9">
        <w:t>.</w:t>
      </w:r>
    </w:p>
    <w:p w:rsidR="00B871E9" w:rsidRPr="00360D9E" w:rsidRDefault="00B871E9" w:rsidP="00697165">
      <w:pPr>
        <w:spacing w:after="0"/>
        <w:jc w:val="both"/>
        <w:rPr>
          <w:sz w:val="12"/>
        </w:rPr>
      </w:pPr>
    </w:p>
    <w:p w:rsidR="00B871E9" w:rsidRPr="00B871E9" w:rsidRDefault="00B871E9" w:rsidP="00697165">
      <w:pPr>
        <w:spacing w:after="0"/>
        <w:jc w:val="both"/>
        <w:rPr>
          <w:b/>
          <w:bCs/>
        </w:rPr>
      </w:pPr>
      <w:r w:rsidRPr="00B871E9">
        <w:rPr>
          <w:b/>
          <w:bCs/>
        </w:rPr>
        <w:t>2. ADEQUATELY FUND BIOTECHNOLOGY</w:t>
      </w:r>
    </w:p>
    <w:p w:rsidR="00B871E9" w:rsidRPr="00B871E9" w:rsidRDefault="00B871E9" w:rsidP="00697165">
      <w:pPr>
        <w:spacing w:after="0"/>
        <w:jc w:val="both"/>
      </w:pPr>
      <w:r w:rsidRPr="00B871E9">
        <w:t>Government, industry, investors and development partners should substantially increase investment in biotechnology research, infrastructure, innovation, commercialization and human-capacity development.</w:t>
      </w:r>
    </w:p>
    <w:p w:rsidR="00360D9E" w:rsidRPr="00360D9E" w:rsidRDefault="00360D9E" w:rsidP="00697165">
      <w:pPr>
        <w:spacing w:after="0"/>
        <w:jc w:val="both"/>
        <w:rPr>
          <w:b/>
          <w:bCs/>
          <w:sz w:val="12"/>
        </w:rPr>
      </w:pPr>
    </w:p>
    <w:p w:rsidR="00B871E9" w:rsidRPr="00B871E9" w:rsidRDefault="00B871E9" w:rsidP="00697165">
      <w:pPr>
        <w:spacing w:after="0"/>
        <w:jc w:val="both"/>
        <w:rPr>
          <w:b/>
          <w:bCs/>
        </w:rPr>
      </w:pPr>
      <w:r w:rsidRPr="00B871E9">
        <w:rPr>
          <w:b/>
          <w:bCs/>
        </w:rPr>
        <w:t>3. MAKE RESEARCH PROBLEM-DRIVEN</w:t>
      </w:r>
    </w:p>
    <w:p w:rsidR="00B871E9" w:rsidRPr="00B871E9" w:rsidRDefault="00B871E9" w:rsidP="00697165">
      <w:pPr>
        <w:spacing w:after="0"/>
        <w:jc w:val="both"/>
      </w:pPr>
      <w:r w:rsidRPr="00B871E9">
        <w:t xml:space="preserve">Biotechnology research should increasingly originate from </w:t>
      </w:r>
      <w:r w:rsidRPr="00B871E9">
        <w:rPr>
          <w:bCs/>
        </w:rPr>
        <w:t>identified societal, environmental, agricultural, health and industrial problems</w:t>
      </w:r>
      <w:r w:rsidRPr="00B871E9">
        <w:t xml:space="preserve"> and be designed with potential users and beneficiaries in mind.</w:t>
      </w:r>
    </w:p>
    <w:p w:rsidR="00360D9E" w:rsidRPr="00360D9E" w:rsidRDefault="00360D9E" w:rsidP="00697165">
      <w:pPr>
        <w:spacing w:after="0"/>
        <w:jc w:val="both"/>
        <w:rPr>
          <w:b/>
          <w:bCs/>
          <w:sz w:val="14"/>
        </w:rPr>
      </w:pPr>
    </w:p>
    <w:p w:rsidR="00B871E9" w:rsidRPr="00B871E9" w:rsidRDefault="00B871E9" w:rsidP="00697165">
      <w:pPr>
        <w:spacing w:after="0"/>
        <w:jc w:val="both"/>
        <w:rPr>
          <w:b/>
          <w:bCs/>
        </w:rPr>
      </w:pPr>
      <w:r w:rsidRPr="00B871E9">
        <w:rPr>
          <w:b/>
          <w:bCs/>
        </w:rPr>
        <w:t>4. BUILD A NATIONAL BENCH-TO-MARKET PIPELINE</w:t>
      </w:r>
    </w:p>
    <w:p w:rsidR="00B871E9" w:rsidRPr="00B871E9" w:rsidRDefault="00B871E9" w:rsidP="00697165">
      <w:pPr>
        <w:spacing w:after="0"/>
        <w:jc w:val="both"/>
      </w:pPr>
      <w:r w:rsidRPr="00B871E9">
        <w:t>Universities and research institutions should develop systems capable of moving promising research through:</w:t>
      </w:r>
    </w:p>
    <w:p w:rsidR="00B871E9" w:rsidRPr="00B871E9" w:rsidRDefault="00B871E9" w:rsidP="00697165">
      <w:pPr>
        <w:spacing w:after="0"/>
        <w:jc w:val="both"/>
      </w:pPr>
      <w:r w:rsidRPr="00B871E9">
        <w:rPr>
          <w:b/>
          <w:bCs/>
        </w:rPr>
        <w:lastRenderedPageBreak/>
        <w:t>Discovery → Proof of Concept → Validation → Intellectual Property → Product Development → Regulatory Approval → Commercialization → Manufacturing → Market.</w:t>
      </w:r>
    </w:p>
    <w:p w:rsidR="00360D9E" w:rsidRPr="00360D9E" w:rsidRDefault="00360D9E" w:rsidP="00697165">
      <w:pPr>
        <w:spacing w:after="0"/>
        <w:jc w:val="both"/>
        <w:rPr>
          <w:b/>
          <w:bCs/>
          <w:sz w:val="16"/>
        </w:rPr>
      </w:pPr>
    </w:p>
    <w:p w:rsidR="00B871E9" w:rsidRPr="00B871E9" w:rsidRDefault="00B871E9" w:rsidP="00697165">
      <w:pPr>
        <w:spacing w:after="0"/>
        <w:jc w:val="both"/>
        <w:rPr>
          <w:b/>
          <w:bCs/>
        </w:rPr>
      </w:pPr>
      <w:r w:rsidRPr="00B871E9">
        <w:rPr>
          <w:b/>
          <w:bCs/>
        </w:rPr>
        <w:t>5. PROMOTE NIGERIAN OWNERSHIP OF BIOTECHNOLOGY</w:t>
      </w:r>
    </w:p>
    <w:p w:rsidR="00B871E9" w:rsidRPr="00B871E9" w:rsidRDefault="00B871E9" w:rsidP="00697165">
      <w:pPr>
        <w:spacing w:after="0"/>
        <w:jc w:val="both"/>
      </w:pPr>
      <w:r w:rsidRPr="00B871E9">
        <w:t xml:space="preserve">Nigeria and other African countries should build the capacity to become </w:t>
      </w:r>
      <w:r w:rsidRPr="00B871E9">
        <w:rPr>
          <w:bCs/>
        </w:rPr>
        <w:t>developers, owners, manufacturers and exporters</w:t>
      </w:r>
      <w:r w:rsidRPr="00B871E9">
        <w:t xml:space="preserve"> of biotechnology rather than remaining primarily consumers of imported technologies.</w:t>
      </w:r>
    </w:p>
    <w:p w:rsidR="00360D9E" w:rsidRPr="00360D9E" w:rsidRDefault="00360D9E" w:rsidP="00697165">
      <w:pPr>
        <w:spacing w:after="0"/>
        <w:jc w:val="both"/>
        <w:rPr>
          <w:b/>
          <w:bCs/>
          <w:sz w:val="16"/>
        </w:rPr>
      </w:pPr>
    </w:p>
    <w:p w:rsidR="00B871E9" w:rsidRPr="00B871E9" w:rsidRDefault="00B871E9" w:rsidP="00697165">
      <w:pPr>
        <w:spacing w:after="0"/>
        <w:jc w:val="both"/>
        <w:rPr>
          <w:b/>
          <w:bCs/>
        </w:rPr>
      </w:pPr>
      <w:r w:rsidRPr="00B871E9">
        <w:rPr>
          <w:b/>
          <w:bCs/>
        </w:rPr>
        <w:t>6. STRENGTHEN RESEARCH–INDUSTRY PARTNERSHIPS</w:t>
      </w:r>
    </w:p>
    <w:p w:rsidR="00B871E9" w:rsidRPr="00B871E9" w:rsidRDefault="00B871E9" w:rsidP="00697165">
      <w:pPr>
        <w:spacing w:after="0"/>
        <w:jc w:val="both"/>
      </w:pPr>
      <w:r w:rsidRPr="00B871E9">
        <w:t xml:space="preserve">Industry </w:t>
      </w:r>
      <w:proofErr w:type="gramStart"/>
      <w:r w:rsidRPr="00B871E9">
        <w:t>should be engaged</w:t>
      </w:r>
      <w:proofErr w:type="gramEnd"/>
      <w:r w:rsidRPr="00B871E9">
        <w:t xml:space="preserve"> early in the research process to ensure that technologies address real market needs and can be manufactured, scaled and commercialized.</w:t>
      </w:r>
    </w:p>
    <w:p w:rsidR="00360D9E" w:rsidRPr="00360D9E" w:rsidRDefault="00360D9E" w:rsidP="00697165">
      <w:pPr>
        <w:spacing w:after="0"/>
        <w:jc w:val="both"/>
        <w:rPr>
          <w:b/>
          <w:bCs/>
          <w:sz w:val="14"/>
        </w:rPr>
      </w:pPr>
    </w:p>
    <w:p w:rsidR="00B871E9" w:rsidRPr="00B871E9" w:rsidRDefault="00B871E9" w:rsidP="00697165">
      <w:pPr>
        <w:spacing w:after="0"/>
        <w:jc w:val="both"/>
        <w:rPr>
          <w:b/>
          <w:bCs/>
        </w:rPr>
      </w:pPr>
      <w:r w:rsidRPr="00B871E9">
        <w:rPr>
          <w:b/>
          <w:bCs/>
        </w:rPr>
        <w:t>7. PROMOTE BIOTECHNOLOGY ENTREPRENEURSHIP</w:t>
      </w:r>
    </w:p>
    <w:p w:rsidR="00B871E9" w:rsidRPr="00B871E9" w:rsidRDefault="00B871E9" w:rsidP="00697165">
      <w:pPr>
        <w:spacing w:after="0"/>
        <w:jc w:val="both"/>
      </w:pPr>
      <w:r w:rsidRPr="00B871E9">
        <w:t xml:space="preserve">Scientists and students should be equipped with competencies in </w:t>
      </w:r>
      <w:r w:rsidRPr="00B871E9">
        <w:rPr>
          <w:bCs/>
        </w:rPr>
        <w:t>entrepreneurship, intellectual property, regulatory science, technology transfer, product development, commercialization and business management</w:t>
      </w:r>
      <w:r w:rsidRPr="00B871E9">
        <w:t>.</w:t>
      </w:r>
    </w:p>
    <w:p w:rsidR="00360D9E" w:rsidRPr="00360D9E" w:rsidRDefault="00360D9E" w:rsidP="00697165">
      <w:pPr>
        <w:spacing w:after="0"/>
        <w:jc w:val="both"/>
        <w:rPr>
          <w:b/>
          <w:bCs/>
          <w:sz w:val="14"/>
        </w:rPr>
      </w:pPr>
    </w:p>
    <w:p w:rsidR="00B871E9" w:rsidRPr="00B871E9" w:rsidRDefault="00B871E9" w:rsidP="00697165">
      <w:pPr>
        <w:spacing w:after="0"/>
        <w:jc w:val="both"/>
        <w:rPr>
          <w:b/>
          <w:bCs/>
        </w:rPr>
      </w:pPr>
      <w:r w:rsidRPr="00B871E9">
        <w:rPr>
          <w:b/>
          <w:bCs/>
        </w:rPr>
        <w:t>8. REWARD INNOVATION AND IMPACT</w:t>
      </w:r>
    </w:p>
    <w:p w:rsidR="00B871E9" w:rsidRPr="00B871E9" w:rsidRDefault="00B871E9" w:rsidP="00697165">
      <w:pPr>
        <w:spacing w:after="0"/>
        <w:jc w:val="both"/>
      </w:pPr>
      <w:r w:rsidRPr="00B871E9">
        <w:t xml:space="preserve">Universities and research institutions should recognize not only publications but also </w:t>
      </w:r>
      <w:r w:rsidRPr="00B871E9">
        <w:rPr>
          <w:bCs/>
        </w:rPr>
        <w:t>patents, prototypes, products, licenses, start-ups, industrial partnerships and measurable societal impact</w:t>
      </w:r>
      <w:r w:rsidRPr="00B871E9">
        <w:t xml:space="preserve"> as important research outcomes.</w:t>
      </w:r>
    </w:p>
    <w:p w:rsidR="00360D9E" w:rsidRPr="00360D9E" w:rsidRDefault="00360D9E" w:rsidP="00697165">
      <w:pPr>
        <w:spacing w:after="0"/>
        <w:jc w:val="both"/>
        <w:rPr>
          <w:b/>
          <w:bCs/>
          <w:sz w:val="16"/>
        </w:rPr>
      </w:pPr>
    </w:p>
    <w:p w:rsidR="00B871E9" w:rsidRPr="00B871E9" w:rsidRDefault="00B871E9" w:rsidP="00697165">
      <w:pPr>
        <w:spacing w:after="0"/>
        <w:jc w:val="both"/>
        <w:rPr>
          <w:b/>
          <w:bCs/>
        </w:rPr>
      </w:pPr>
      <w:r w:rsidRPr="00B871E9">
        <w:rPr>
          <w:b/>
          <w:bCs/>
        </w:rPr>
        <w:t>9. DEVELOP LOCAL BIOTECHNOLOGY MANUFACTURING</w:t>
      </w:r>
    </w:p>
    <w:p w:rsidR="00B871E9" w:rsidRPr="00B871E9" w:rsidRDefault="00B871E9" w:rsidP="00697165">
      <w:pPr>
        <w:spacing w:after="0"/>
        <w:jc w:val="both"/>
      </w:pPr>
      <w:r w:rsidRPr="00B871E9">
        <w:t>Nigeria should strengthen domestic capabilities for the production of biotechnology products and inputs and progressively reduce excessive dependence on imported technologies.</w:t>
      </w:r>
    </w:p>
    <w:p w:rsidR="00360D9E" w:rsidRPr="00360D9E" w:rsidRDefault="00360D9E" w:rsidP="00697165">
      <w:pPr>
        <w:spacing w:after="0"/>
        <w:jc w:val="both"/>
        <w:rPr>
          <w:b/>
          <w:bCs/>
          <w:sz w:val="16"/>
        </w:rPr>
      </w:pPr>
    </w:p>
    <w:p w:rsidR="00B871E9" w:rsidRPr="00B871E9" w:rsidRDefault="00B871E9" w:rsidP="00697165">
      <w:pPr>
        <w:spacing w:after="0"/>
        <w:jc w:val="both"/>
        <w:rPr>
          <w:b/>
          <w:bCs/>
        </w:rPr>
      </w:pPr>
      <w:r w:rsidRPr="00B871E9">
        <w:rPr>
          <w:b/>
          <w:bCs/>
        </w:rPr>
        <w:t>10. ADVANCE INDUSTRIAL BIOTECHNOLOGY AND THE CIRCULAR BIOECONOMY</w:t>
      </w:r>
    </w:p>
    <w:p w:rsidR="00B871E9" w:rsidRPr="00B871E9" w:rsidRDefault="00B871E9" w:rsidP="00697165">
      <w:pPr>
        <w:spacing w:after="0"/>
        <w:jc w:val="both"/>
      </w:pPr>
      <w:r w:rsidRPr="00B871E9">
        <w:t>Nigeria should harness renewable biological resources, agricultural residues and biotechnology processes to develop new bio-based products, industries and sustainable value chains.</w:t>
      </w:r>
    </w:p>
    <w:p w:rsidR="00360D9E" w:rsidRPr="00360D9E" w:rsidRDefault="00360D9E" w:rsidP="00697165">
      <w:pPr>
        <w:spacing w:after="0"/>
        <w:jc w:val="both"/>
        <w:rPr>
          <w:b/>
          <w:bCs/>
          <w:sz w:val="16"/>
        </w:rPr>
      </w:pPr>
    </w:p>
    <w:p w:rsidR="00B871E9" w:rsidRPr="00B871E9" w:rsidRDefault="00B871E9" w:rsidP="00697165">
      <w:pPr>
        <w:spacing w:after="0"/>
        <w:jc w:val="both"/>
        <w:rPr>
          <w:b/>
          <w:bCs/>
        </w:rPr>
      </w:pPr>
      <w:r w:rsidRPr="00B871E9">
        <w:rPr>
          <w:b/>
          <w:bCs/>
        </w:rPr>
        <w:t>11. PROTECT BIODIVERSITY WHILE CREATING VALUE</w:t>
      </w:r>
    </w:p>
    <w:p w:rsidR="00B871E9" w:rsidRPr="00B871E9" w:rsidRDefault="00B871E9" w:rsidP="00697165">
      <w:pPr>
        <w:spacing w:after="0"/>
        <w:jc w:val="both"/>
      </w:pPr>
      <w:r w:rsidRPr="00B871E9">
        <w:t xml:space="preserve">Nigeria's biodiversity and genetic resources should be sustainably utilized while ensuring conservation and appropriate </w:t>
      </w:r>
      <w:proofErr w:type="gramStart"/>
      <w:r w:rsidRPr="00B871E9">
        <w:t>benefit-sharing</w:t>
      </w:r>
      <w:proofErr w:type="gramEnd"/>
      <w:r w:rsidRPr="00B871E9">
        <w:t xml:space="preserve"> from their use.</w:t>
      </w:r>
    </w:p>
    <w:p w:rsidR="00360D9E" w:rsidRPr="00360D9E" w:rsidRDefault="00360D9E" w:rsidP="00697165">
      <w:pPr>
        <w:spacing w:after="0"/>
        <w:jc w:val="both"/>
        <w:rPr>
          <w:b/>
          <w:bCs/>
          <w:sz w:val="16"/>
        </w:rPr>
      </w:pPr>
    </w:p>
    <w:p w:rsidR="00B871E9" w:rsidRPr="00B871E9" w:rsidRDefault="00B871E9" w:rsidP="00697165">
      <w:pPr>
        <w:spacing w:after="0"/>
        <w:jc w:val="both"/>
        <w:rPr>
          <w:b/>
          <w:bCs/>
        </w:rPr>
      </w:pPr>
      <w:r w:rsidRPr="00B871E9">
        <w:rPr>
          <w:b/>
          <w:bCs/>
        </w:rPr>
        <w:t>12. MAINTAIN STRONG, SCIENCE-BASED BIOSAFETY</w:t>
      </w:r>
    </w:p>
    <w:p w:rsidR="00B871E9" w:rsidRPr="00B871E9" w:rsidRDefault="00B871E9" w:rsidP="00697165">
      <w:pPr>
        <w:spacing w:after="0"/>
        <w:jc w:val="both"/>
      </w:pPr>
      <w:r w:rsidRPr="00B871E9">
        <w:t>Biotechnology development must operate within credible, transparent and science-based biosafety frameworks that protect human health and the environment while enabling responsible innovation.</w:t>
      </w:r>
    </w:p>
    <w:p w:rsidR="00360D9E" w:rsidRPr="00360D9E" w:rsidRDefault="00360D9E" w:rsidP="00697165">
      <w:pPr>
        <w:spacing w:after="0"/>
        <w:jc w:val="both"/>
        <w:rPr>
          <w:b/>
          <w:bCs/>
          <w:sz w:val="16"/>
        </w:rPr>
      </w:pPr>
    </w:p>
    <w:p w:rsidR="00B871E9" w:rsidRPr="00B871E9" w:rsidRDefault="00B871E9" w:rsidP="00697165">
      <w:pPr>
        <w:spacing w:after="0"/>
        <w:jc w:val="both"/>
        <w:rPr>
          <w:b/>
          <w:bCs/>
        </w:rPr>
      </w:pPr>
      <w:r w:rsidRPr="00B871E9">
        <w:rPr>
          <w:b/>
          <w:bCs/>
        </w:rPr>
        <w:t>13. STRENGTHEN QUALITY CONTROL</w:t>
      </w:r>
    </w:p>
    <w:p w:rsidR="00B871E9" w:rsidRPr="00B871E9" w:rsidRDefault="00B871E9" w:rsidP="00697165">
      <w:pPr>
        <w:spacing w:after="0"/>
        <w:jc w:val="both"/>
      </w:pPr>
      <w:r w:rsidRPr="00B871E9">
        <w:t>Regulatory agencies and biotechnology stakeholders should intensify efforts against fake, counterfeit and substandard biotechnology-related products.</w:t>
      </w:r>
    </w:p>
    <w:p w:rsidR="00360D9E" w:rsidRDefault="00360D9E" w:rsidP="00697165">
      <w:pPr>
        <w:spacing w:after="0"/>
        <w:jc w:val="both"/>
        <w:rPr>
          <w:b/>
          <w:bCs/>
        </w:rPr>
      </w:pPr>
    </w:p>
    <w:p w:rsidR="00B871E9" w:rsidRPr="00B871E9" w:rsidRDefault="00B871E9" w:rsidP="00697165">
      <w:pPr>
        <w:spacing w:after="0"/>
        <w:jc w:val="both"/>
        <w:rPr>
          <w:b/>
          <w:bCs/>
        </w:rPr>
      </w:pPr>
      <w:r w:rsidRPr="00B871E9">
        <w:rPr>
          <w:b/>
          <w:bCs/>
        </w:rPr>
        <w:lastRenderedPageBreak/>
        <w:t>14. STRENGTHEN PUBLIC ENGAGEMENT</w:t>
      </w:r>
    </w:p>
    <w:p w:rsidR="00B871E9" w:rsidRDefault="00B871E9" w:rsidP="00697165">
      <w:pPr>
        <w:spacing w:after="0"/>
        <w:jc w:val="both"/>
      </w:pPr>
      <w:r w:rsidRPr="00B871E9">
        <w:t>Scientists, professional societies, regulators and policymakers should improve biotechnology communication and public engagement to strengthen understanding and confidence in safe biotechnology.</w:t>
      </w:r>
    </w:p>
    <w:p w:rsidR="00360D9E" w:rsidRPr="00360D9E" w:rsidRDefault="00360D9E" w:rsidP="00697165">
      <w:pPr>
        <w:spacing w:after="0"/>
        <w:jc w:val="both"/>
        <w:rPr>
          <w:sz w:val="18"/>
        </w:rPr>
      </w:pPr>
    </w:p>
    <w:p w:rsidR="00B871E9" w:rsidRPr="00B871E9" w:rsidRDefault="00B871E9" w:rsidP="00697165">
      <w:pPr>
        <w:spacing w:after="0"/>
        <w:jc w:val="both"/>
        <w:rPr>
          <w:b/>
          <w:bCs/>
        </w:rPr>
      </w:pPr>
      <w:r w:rsidRPr="00B871E9">
        <w:rPr>
          <w:b/>
          <w:bCs/>
        </w:rPr>
        <w:t>15. BUILD THE NEXT GENERATION OF BIOTECHNOLOGY LEADERS</w:t>
      </w:r>
    </w:p>
    <w:p w:rsidR="00B871E9" w:rsidRPr="00B871E9" w:rsidRDefault="00B871E9" w:rsidP="00697165">
      <w:pPr>
        <w:spacing w:after="0"/>
        <w:jc w:val="both"/>
      </w:pPr>
      <w:r w:rsidRPr="00B871E9">
        <w:t xml:space="preserve">Young scientists should be prepared not only to conduct research but also to </w:t>
      </w:r>
      <w:r w:rsidRPr="00B871E9">
        <w:rPr>
          <w:bCs/>
        </w:rPr>
        <w:t>innovate, develop products, establish enterprises and lead biotechnology industries</w:t>
      </w:r>
      <w:r w:rsidRPr="00B871E9">
        <w:t>.</w:t>
      </w:r>
    </w:p>
    <w:p w:rsidR="00360D9E" w:rsidRPr="00360D9E" w:rsidRDefault="00360D9E" w:rsidP="00697165">
      <w:pPr>
        <w:spacing w:after="0"/>
        <w:jc w:val="both"/>
        <w:rPr>
          <w:b/>
          <w:bCs/>
          <w:sz w:val="18"/>
        </w:rPr>
      </w:pPr>
    </w:p>
    <w:p w:rsidR="00B871E9" w:rsidRPr="00B871E9" w:rsidRDefault="00B871E9" w:rsidP="00697165">
      <w:pPr>
        <w:spacing w:after="0"/>
        <w:jc w:val="both"/>
        <w:rPr>
          <w:b/>
          <w:bCs/>
        </w:rPr>
      </w:pPr>
      <w:r w:rsidRPr="00B871E9">
        <w:rPr>
          <w:b/>
          <w:bCs/>
        </w:rPr>
        <w:t>16. STRENGTHEN THE ROLE OF THE BIOTECHNOLOGY SOCIETY OF NIGERIA</w:t>
      </w:r>
    </w:p>
    <w:p w:rsidR="00B871E9" w:rsidRPr="00B871E9" w:rsidRDefault="00B871E9" w:rsidP="00697165">
      <w:pPr>
        <w:spacing w:after="0"/>
        <w:jc w:val="both"/>
      </w:pPr>
      <w:r w:rsidRPr="00B871E9">
        <w:t xml:space="preserve">The </w:t>
      </w:r>
      <w:r w:rsidRPr="00B871E9">
        <w:rPr>
          <w:b/>
          <w:bCs/>
        </w:rPr>
        <w:t>Biotechnology Society of Nigeria (BSN)</w:t>
      </w:r>
      <w:r w:rsidRPr="00B871E9">
        <w:t xml:space="preserve"> should continue to provide leadership in scientific exchange, professional development, biotechnology advocacy, research-industry collaboration and the advancement of safe biotechnology.</w:t>
      </w:r>
    </w:p>
    <w:p w:rsidR="00B871E9" w:rsidRPr="00B871E9" w:rsidRDefault="00B871E9" w:rsidP="00697165">
      <w:pPr>
        <w:spacing w:after="0"/>
        <w:jc w:val="both"/>
      </w:pPr>
      <w:r w:rsidRPr="00B871E9">
        <w:t xml:space="preserve">The Society should provide </w:t>
      </w:r>
      <w:proofErr w:type="gramStart"/>
      <w:r w:rsidRPr="00B871E9">
        <w:t>platforms</w:t>
      </w:r>
      <w:proofErr w:type="gramEnd"/>
      <w:r w:rsidRPr="00B871E9">
        <w:t xml:space="preserve"> through which scientists can continuously acquire new knowledge, encounter emerging technologies and develop collaborations capable of advancing biotechnology for national prosperity.</w:t>
      </w:r>
    </w:p>
    <w:p w:rsidR="00360D9E" w:rsidRPr="00360D9E" w:rsidRDefault="00360D9E" w:rsidP="00697165">
      <w:pPr>
        <w:spacing w:after="0"/>
        <w:jc w:val="both"/>
        <w:rPr>
          <w:b/>
          <w:bCs/>
          <w:sz w:val="16"/>
        </w:rPr>
      </w:pPr>
    </w:p>
    <w:p w:rsidR="00B871E9" w:rsidRPr="00B871E9" w:rsidRDefault="00B871E9" w:rsidP="00697165">
      <w:pPr>
        <w:spacing w:after="0"/>
        <w:jc w:val="both"/>
        <w:rPr>
          <w:b/>
          <w:bCs/>
        </w:rPr>
      </w:pPr>
      <w:r w:rsidRPr="00B871E9">
        <w:rPr>
          <w:b/>
          <w:bCs/>
        </w:rPr>
        <w:t>CALL TO ACTION</w:t>
      </w:r>
    </w:p>
    <w:p w:rsidR="00B871E9" w:rsidRPr="00B871E9" w:rsidRDefault="00B871E9" w:rsidP="00697165">
      <w:pPr>
        <w:spacing w:after="0"/>
        <w:jc w:val="both"/>
      </w:pPr>
      <w:r w:rsidRPr="00B871E9">
        <w:t xml:space="preserve">The Biotechnology Society of Nigeria (BSN) at the 38th International Annual Scientific Conference calls upon the </w:t>
      </w:r>
      <w:r w:rsidRPr="00B871E9">
        <w:rPr>
          <w:bCs/>
        </w:rPr>
        <w:t>Federal Government of Nigeria, State Governments, universities, research institutes, regulatory agencies, private industry, financial institutions, investors, development partners and the wider scientific community</w:t>
      </w:r>
      <w:r w:rsidRPr="00B871E9">
        <w:t xml:space="preserve"> to collectively build a biotechnology ecosystem capable of translating Nigeria's scientific and biological assets into sustainable prosperity. Nigeria has made significant progress in establishing the institutional and regulatory foundations for biotechnology and biosafety.</w:t>
      </w:r>
    </w:p>
    <w:p w:rsidR="00360D9E" w:rsidRPr="00360D9E" w:rsidRDefault="00360D9E" w:rsidP="00697165">
      <w:pPr>
        <w:spacing w:after="0"/>
        <w:jc w:val="both"/>
        <w:rPr>
          <w:sz w:val="14"/>
        </w:rPr>
      </w:pPr>
    </w:p>
    <w:p w:rsidR="00B871E9" w:rsidRPr="00B871E9" w:rsidRDefault="00B871E9" w:rsidP="00697165">
      <w:pPr>
        <w:spacing w:after="0"/>
        <w:jc w:val="both"/>
      </w:pPr>
      <w:r w:rsidRPr="00B871E9">
        <w:t>The next phase must focus strongly on:</w:t>
      </w:r>
    </w:p>
    <w:p w:rsidR="00B871E9" w:rsidRPr="00B871E9" w:rsidRDefault="00B871E9" w:rsidP="00697165">
      <w:pPr>
        <w:spacing w:after="0"/>
        <w:jc w:val="both"/>
      </w:pPr>
      <w:r w:rsidRPr="00B871E9">
        <w:rPr>
          <w:bCs/>
        </w:rPr>
        <w:t>Funding, problem-driven research, innovation, commercialization, entrepreneurship, local manufacturing, industrial biotechnology, biosafety and measurable societal impact.</w:t>
      </w:r>
      <w:r w:rsidRPr="00B871E9">
        <w:t xml:space="preserve"> Our scientists must increasingly become innovators, technology developers and entrepreneurs. Our farmers must benefit from safe and appropriate agricultural biotechnology. Our communities must benefit from biotechnology solutions to environmental, nutritional, health and livelihood challenges. </w:t>
      </w:r>
      <w:proofErr w:type="gramStart"/>
      <w:r w:rsidRPr="00B871E9">
        <w:t>And</w:t>
      </w:r>
      <w:proofErr w:type="gramEnd"/>
      <w:r w:rsidRPr="00B871E9">
        <w:t xml:space="preserve"> our people must ultimately experience the benefits of biotechnology through </w:t>
      </w:r>
      <w:r w:rsidRPr="00B871E9">
        <w:rPr>
          <w:bCs/>
        </w:rPr>
        <w:t>better food, improved health, cleaner environments, sustainable enterprises, decent jobs and increased prosperity</w:t>
      </w:r>
      <w:r w:rsidRPr="00B871E9">
        <w:t>.</w:t>
      </w:r>
    </w:p>
    <w:p w:rsidR="00360D9E" w:rsidRDefault="00360D9E" w:rsidP="00697165">
      <w:pPr>
        <w:spacing w:after="0"/>
        <w:jc w:val="both"/>
        <w:rPr>
          <w:b/>
          <w:bCs/>
        </w:rPr>
      </w:pPr>
    </w:p>
    <w:p w:rsidR="00360D9E" w:rsidRDefault="00360D9E" w:rsidP="00697165">
      <w:pPr>
        <w:spacing w:after="0"/>
        <w:jc w:val="both"/>
        <w:rPr>
          <w:b/>
          <w:bCs/>
        </w:rPr>
      </w:pPr>
    </w:p>
    <w:p w:rsidR="00360D9E" w:rsidRDefault="00360D9E" w:rsidP="00697165">
      <w:pPr>
        <w:spacing w:after="0"/>
        <w:jc w:val="both"/>
        <w:rPr>
          <w:b/>
          <w:bCs/>
        </w:rPr>
      </w:pPr>
    </w:p>
    <w:p w:rsidR="00360D9E" w:rsidRDefault="00360D9E" w:rsidP="00697165">
      <w:pPr>
        <w:spacing w:after="0"/>
        <w:jc w:val="both"/>
        <w:rPr>
          <w:b/>
          <w:bCs/>
        </w:rPr>
      </w:pPr>
    </w:p>
    <w:p w:rsidR="00360D9E" w:rsidRDefault="00360D9E" w:rsidP="00697165">
      <w:pPr>
        <w:spacing w:after="0"/>
        <w:jc w:val="both"/>
        <w:rPr>
          <w:b/>
          <w:bCs/>
        </w:rPr>
      </w:pPr>
    </w:p>
    <w:p w:rsidR="00360D9E" w:rsidRDefault="00360D9E" w:rsidP="00697165">
      <w:pPr>
        <w:spacing w:after="0"/>
        <w:jc w:val="both"/>
        <w:rPr>
          <w:b/>
          <w:bCs/>
        </w:rPr>
      </w:pPr>
    </w:p>
    <w:p w:rsidR="00360D9E" w:rsidRDefault="00360D9E" w:rsidP="00697165">
      <w:pPr>
        <w:spacing w:after="0"/>
        <w:jc w:val="both"/>
        <w:rPr>
          <w:b/>
          <w:bCs/>
        </w:rPr>
      </w:pPr>
    </w:p>
    <w:p w:rsidR="00B871E9" w:rsidRPr="00B871E9" w:rsidRDefault="00B871E9" w:rsidP="00697165">
      <w:pPr>
        <w:spacing w:after="0"/>
        <w:jc w:val="both"/>
        <w:rPr>
          <w:b/>
          <w:bCs/>
        </w:rPr>
      </w:pPr>
      <w:r w:rsidRPr="00B871E9">
        <w:rPr>
          <w:b/>
          <w:bCs/>
        </w:rPr>
        <w:lastRenderedPageBreak/>
        <w:t>THE MINNA COMMITMENT</w:t>
      </w:r>
    </w:p>
    <w:p w:rsidR="00B871E9" w:rsidRPr="00B871E9" w:rsidRDefault="00B871E9" w:rsidP="00697165">
      <w:pPr>
        <w:spacing w:after="0"/>
        <w:jc w:val="both"/>
      </w:pPr>
      <w:r w:rsidRPr="00B871E9">
        <w:t xml:space="preserve">We, the participants at the </w:t>
      </w:r>
      <w:r w:rsidRPr="00B871E9">
        <w:rPr>
          <w:b/>
          <w:bCs/>
        </w:rPr>
        <w:t>38th International Annual Scientific Conference of the Biotechnology Society of Nigeria</w:t>
      </w:r>
      <w:r w:rsidRPr="00B871E9">
        <w:t xml:space="preserve">, meeting at </w:t>
      </w:r>
      <w:proofErr w:type="spellStart"/>
      <w:r w:rsidRPr="00B871E9">
        <w:rPr>
          <w:b/>
          <w:bCs/>
        </w:rPr>
        <w:t>Abdulkadir</w:t>
      </w:r>
      <w:proofErr w:type="spellEnd"/>
      <w:r w:rsidRPr="00B871E9">
        <w:rPr>
          <w:b/>
          <w:bCs/>
        </w:rPr>
        <w:t xml:space="preserve"> Kure University, </w:t>
      </w:r>
      <w:proofErr w:type="spellStart"/>
      <w:r w:rsidRPr="00B871E9">
        <w:rPr>
          <w:b/>
          <w:bCs/>
        </w:rPr>
        <w:t>Minna</w:t>
      </w:r>
      <w:proofErr w:type="spellEnd"/>
      <w:r w:rsidRPr="00B871E9">
        <w:t>, affirm that:</w:t>
      </w:r>
    </w:p>
    <w:p w:rsidR="00360D9E" w:rsidRPr="00360D9E" w:rsidRDefault="00360D9E" w:rsidP="00697165">
      <w:pPr>
        <w:spacing w:after="0"/>
        <w:jc w:val="both"/>
        <w:rPr>
          <w:b/>
          <w:bCs/>
          <w:sz w:val="18"/>
        </w:rPr>
      </w:pPr>
    </w:p>
    <w:p w:rsidR="00360D9E" w:rsidRPr="00B871E9" w:rsidRDefault="00B871E9" w:rsidP="00360D9E">
      <w:pPr>
        <w:pStyle w:val="ListParagraph"/>
        <w:numPr>
          <w:ilvl w:val="0"/>
          <w:numId w:val="4"/>
        </w:numPr>
        <w:spacing w:after="0"/>
        <w:jc w:val="both"/>
      </w:pPr>
      <w:r w:rsidRPr="00360D9E">
        <w:rPr>
          <w:b/>
          <w:bCs/>
        </w:rPr>
        <w:t>Biotechnology is a major tool for national transformation and sustainable wealth creation.</w:t>
      </w:r>
    </w:p>
    <w:p w:rsidR="00B871E9" w:rsidRPr="00B871E9" w:rsidRDefault="00B871E9" w:rsidP="00360D9E">
      <w:pPr>
        <w:pStyle w:val="ListParagraph"/>
        <w:numPr>
          <w:ilvl w:val="0"/>
          <w:numId w:val="4"/>
        </w:numPr>
        <w:spacing w:after="0"/>
        <w:jc w:val="both"/>
      </w:pPr>
      <w:r w:rsidRPr="00B871E9">
        <w:t>We further affirm that:</w:t>
      </w:r>
    </w:p>
    <w:p w:rsidR="00B871E9" w:rsidRPr="00B871E9" w:rsidRDefault="00B871E9" w:rsidP="00360D9E">
      <w:pPr>
        <w:pStyle w:val="ListParagraph"/>
        <w:spacing w:after="0"/>
        <w:jc w:val="both"/>
      </w:pPr>
      <w:r w:rsidRPr="00360D9E">
        <w:rPr>
          <w:b/>
          <w:bCs/>
        </w:rPr>
        <w:t xml:space="preserve">Biotechnology </w:t>
      </w:r>
      <w:proofErr w:type="gramStart"/>
      <w:r w:rsidRPr="00360D9E">
        <w:rPr>
          <w:b/>
          <w:bCs/>
        </w:rPr>
        <w:t>must be advanced</w:t>
      </w:r>
      <w:proofErr w:type="gramEnd"/>
      <w:r w:rsidRPr="00360D9E">
        <w:rPr>
          <w:b/>
          <w:bCs/>
        </w:rPr>
        <w:t xml:space="preserve"> safely, responsibly and critically, ensuring that innovation contributes to human wellbeing while protecting biodiversity and the environment.</w:t>
      </w:r>
    </w:p>
    <w:p w:rsidR="00360D9E" w:rsidRDefault="00360D9E" w:rsidP="00697165">
      <w:pPr>
        <w:spacing w:after="0"/>
        <w:jc w:val="both"/>
      </w:pPr>
    </w:p>
    <w:p w:rsidR="00B871E9" w:rsidRPr="00B871E9" w:rsidRDefault="00B871E9" w:rsidP="00360D9E">
      <w:pPr>
        <w:pStyle w:val="ListParagraph"/>
        <w:numPr>
          <w:ilvl w:val="0"/>
          <w:numId w:val="4"/>
        </w:numPr>
        <w:spacing w:after="0"/>
        <w:jc w:val="both"/>
      </w:pPr>
      <w:r w:rsidRPr="00B871E9">
        <w:t>We affirm that:</w:t>
      </w:r>
    </w:p>
    <w:p w:rsidR="00B871E9" w:rsidRPr="00B871E9" w:rsidRDefault="00B871E9" w:rsidP="00360D9E">
      <w:pPr>
        <w:pStyle w:val="ListParagraph"/>
        <w:spacing w:after="0"/>
        <w:jc w:val="both"/>
      </w:pPr>
      <w:r w:rsidRPr="00360D9E">
        <w:rPr>
          <w:b/>
          <w:bCs/>
        </w:rPr>
        <w:t xml:space="preserve">Research </w:t>
      </w:r>
      <w:proofErr w:type="gramStart"/>
      <w:r w:rsidRPr="00360D9E">
        <w:rPr>
          <w:b/>
          <w:bCs/>
        </w:rPr>
        <w:t>must increasingly be inspired</w:t>
      </w:r>
      <w:proofErr w:type="gramEnd"/>
      <w:r w:rsidRPr="00360D9E">
        <w:rPr>
          <w:b/>
          <w:bCs/>
        </w:rPr>
        <w:t xml:space="preserve"> by real problems identified in society and translated into technologies and solutions capable of improving people's lives.</w:t>
      </w:r>
    </w:p>
    <w:p w:rsidR="00360D9E" w:rsidRDefault="00360D9E" w:rsidP="00697165">
      <w:pPr>
        <w:spacing w:after="0"/>
        <w:jc w:val="both"/>
      </w:pPr>
    </w:p>
    <w:p w:rsidR="00B871E9" w:rsidRPr="00B871E9" w:rsidRDefault="00B871E9" w:rsidP="00360D9E">
      <w:pPr>
        <w:pStyle w:val="ListParagraph"/>
        <w:numPr>
          <w:ilvl w:val="0"/>
          <w:numId w:val="4"/>
        </w:numPr>
        <w:spacing w:after="0"/>
        <w:jc w:val="both"/>
      </w:pPr>
      <w:r w:rsidRPr="00B871E9">
        <w:t>We further declare that:</w:t>
      </w:r>
    </w:p>
    <w:p w:rsidR="00B871E9" w:rsidRPr="00B871E9" w:rsidRDefault="00360D9E" w:rsidP="00360D9E">
      <w:pPr>
        <w:pStyle w:val="ListParagraph"/>
        <w:spacing w:after="0"/>
        <w:jc w:val="both"/>
      </w:pPr>
      <w:r>
        <w:rPr>
          <w:b/>
          <w:bCs/>
        </w:rPr>
        <w:t xml:space="preserve">Nigeria and indeed </w:t>
      </w:r>
      <w:r w:rsidR="00B871E9" w:rsidRPr="00360D9E">
        <w:rPr>
          <w:b/>
          <w:bCs/>
        </w:rPr>
        <w:t>Africa is not destined to remain merely a consumer of biotechnology. Africa must increasingly become a developer, owner, manufacturer and exporter of biotechnology technologies, products and services.</w:t>
      </w:r>
    </w:p>
    <w:p w:rsidR="00360D9E" w:rsidRDefault="00360D9E" w:rsidP="00697165">
      <w:pPr>
        <w:spacing w:after="0"/>
        <w:jc w:val="both"/>
      </w:pPr>
    </w:p>
    <w:p w:rsidR="00B871E9" w:rsidRPr="00B871E9" w:rsidRDefault="00B871E9" w:rsidP="00360D9E">
      <w:pPr>
        <w:pStyle w:val="ListParagraph"/>
        <w:numPr>
          <w:ilvl w:val="0"/>
          <w:numId w:val="4"/>
        </w:numPr>
        <w:spacing w:after="0"/>
        <w:jc w:val="both"/>
      </w:pPr>
      <w:r w:rsidRPr="00B871E9">
        <w:t>And we affirm that:</w:t>
      </w:r>
    </w:p>
    <w:p w:rsidR="00B871E9" w:rsidRPr="00B871E9" w:rsidRDefault="00B871E9" w:rsidP="00360D9E">
      <w:pPr>
        <w:pStyle w:val="ListParagraph"/>
        <w:spacing w:after="0"/>
        <w:jc w:val="both"/>
      </w:pPr>
      <w:r w:rsidRPr="00360D9E">
        <w:rPr>
          <w:b/>
          <w:bCs/>
        </w:rPr>
        <w:t>Safe biotechnology will enhance prosperity, create wealth, strengthen food security and contribute to sustainable national growth.</w:t>
      </w:r>
    </w:p>
    <w:p w:rsidR="00360D9E" w:rsidRDefault="00360D9E" w:rsidP="00697165">
      <w:pPr>
        <w:spacing w:after="0"/>
        <w:jc w:val="both"/>
      </w:pPr>
    </w:p>
    <w:p w:rsidR="00B871E9" w:rsidRPr="00B871E9" w:rsidRDefault="00B871E9" w:rsidP="00360D9E">
      <w:pPr>
        <w:pStyle w:val="ListParagraph"/>
        <w:numPr>
          <w:ilvl w:val="0"/>
          <w:numId w:val="4"/>
        </w:numPr>
        <w:spacing w:after="0"/>
        <w:jc w:val="both"/>
      </w:pPr>
      <w:r w:rsidRPr="00B871E9">
        <w:t xml:space="preserve">We therefore call for a new era of </w:t>
      </w:r>
      <w:r w:rsidRPr="00360D9E">
        <w:rPr>
          <w:b/>
          <w:bCs/>
        </w:rPr>
        <w:t>safe, responsible, adequately funded, problem-driven, industry-connected and commercially oriented biotechnology</w:t>
      </w:r>
      <w:r w:rsidRPr="00B871E9">
        <w:t xml:space="preserve"> capable of transforming Nigeria's scientific knowledge, biological resources and human capital into sustainable wealth.</w:t>
      </w:r>
    </w:p>
    <w:p w:rsidR="00D37ED9" w:rsidRDefault="00D37ED9" w:rsidP="00697165">
      <w:pPr>
        <w:spacing w:after="0"/>
        <w:jc w:val="both"/>
        <w:rPr>
          <w:b/>
          <w:bCs/>
        </w:rPr>
      </w:pPr>
    </w:p>
    <w:p w:rsidR="00B871E9" w:rsidRPr="00360D9E" w:rsidRDefault="00B871E9" w:rsidP="00360D9E">
      <w:pPr>
        <w:pStyle w:val="ListParagraph"/>
        <w:numPr>
          <w:ilvl w:val="0"/>
          <w:numId w:val="4"/>
        </w:numPr>
        <w:spacing w:after="0"/>
        <w:jc w:val="both"/>
        <w:rPr>
          <w:b/>
          <w:bCs/>
        </w:rPr>
      </w:pPr>
      <w:r w:rsidRPr="00360D9E">
        <w:rPr>
          <w:b/>
          <w:bCs/>
        </w:rPr>
        <w:t xml:space="preserve">This is the </w:t>
      </w:r>
      <w:proofErr w:type="spellStart"/>
      <w:r w:rsidRPr="00360D9E">
        <w:rPr>
          <w:b/>
          <w:bCs/>
        </w:rPr>
        <w:t>Minna</w:t>
      </w:r>
      <w:proofErr w:type="spellEnd"/>
      <w:r w:rsidRPr="00360D9E">
        <w:rPr>
          <w:b/>
          <w:bCs/>
        </w:rPr>
        <w:t xml:space="preserve"> Declaration 2026.</w:t>
      </w:r>
    </w:p>
    <w:p w:rsidR="00B871E9" w:rsidRPr="00B871E9" w:rsidRDefault="00B871E9" w:rsidP="00360D9E">
      <w:pPr>
        <w:pStyle w:val="ListParagraph"/>
        <w:spacing w:after="0"/>
        <w:jc w:val="both"/>
      </w:pPr>
      <w:r w:rsidRPr="00360D9E">
        <w:rPr>
          <w:b/>
          <w:bCs/>
        </w:rPr>
        <w:t xml:space="preserve">Issued at the 38th International Annual Scientific Conference of the Biotechnology Society of Nigeria (BSN), </w:t>
      </w:r>
      <w:proofErr w:type="spellStart"/>
      <w:r w:rsidRPr="00360D9E">
        <w:rPr>
          <w:b/>
          <w:bCs/>
        </w:rPr>
        <w:t>Abdulkadir</w:t>
      </w:r>
      <w:proofErr w:type="spellEnd"/>
      <w:r w:rsidRPr="00360D9E">
        <w:rPr>
          <w:b/>
          <w:bCs/>
        </w:rPr>
        <w:t xml:space="preserve"> Kure University, </w:t>
      </w:r>
      <w:proofErr w:type="spellStart"/>
      <w:r w:rsidRPr="00360D9E">
        <w:rPr>
          <w:b/>
          <w:bCs/>
        </w:rPr>
        <w:t>Minna</w:t>
      </w:r>
      <w:proofErr w:type="spellEnd"/>
      <w:r w:rsidRPr="00360D9E">
        <w:rPr>
          <w:b/>
          <w:bCs/>
        </w:rPr>
        <w:t xml:space="preserve"> (AKUM), Niger State, Nigeria, 2026.</w:t>
      </w:r>
    </w:p>
    <w:p w:rsidR="00B871E9" w:rsidRDefault="00B871E9" w:rsidP="00697165">
      <w:pPr>
        <w:spacing w:after="0"/>
        <w:jc w:val="both"/>
      </w:pPr>
    </w:p>
    <w:p w:rsidR="00B871E9" w:rsidRDefault="00B871E9" w:rsidP="00697165">
      <w:pPr>
        <w:spacing w:after="0"/>
        <w:jc w:val="both"/>
      </w:pPr>
    </w:p>
    <w:p w:rsidR="00B871E9" w:rsidRDefault="00B871E9" w:rsidP="00697165">
      <w:pPr>
        <w:spacing w:after="0"/>
        <w:jc w:val="both"/>
      </w:pPr>
    </w:p>
    <w:p w:rsidR="00B871E9" w:rsidRDefault="00B871E9" w:rsidP="00697165">
      <w:pPr>
        <w:spacing w:after="0"/>
        <w:jc w:val="both"/>
      </w:pPr>
    </w:p>
    <w:sectPr w:rsidR="00B871E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4B61" w:rsidRDefault="00D94B61" w:rsidP="005676AC">
      <w:pPr>
        <w:spacing w:after="0" w:line="240" w:lineRule="auto"/>
      </w:pPr>
      <w:r>
        <w:separator/>
      </w:r>
    </w:p>
  </w:endnote>
  <w:endnote w:type="continuationSeparator" w:id="0">
    <w:p w:rsidR="00D94B61" w:rsidRDefault="00D94B61" w:rsidP="005676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Times New Roman"/>
    <w:panose1 w:val="00000000000000000000"/>
    <w:charset w:val="00"/>
    <w:family w:val="roman"/>
    <w:notTrueType/>
    <w:pitch w:val="default"/>
  </w:font>
  <w:font w:name="Aptos Display">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4B61" w:rsidRDefault="00D94B61" w:rsidP="005676AC">
      <w:pPr>
        <w:spacing w:after="0" w:line="240" w:lineRule="auto"/>
      </w:pPr>
      <w:r>
        <w:separator/>
      </w:r>
    </w:p>
  </w:footnote>
  <w:footnote w:type="continuationSeparator" w:id="0">
    <w:p w:rsidR="00D94B61" w:rsidRDefault="00D94B61" w:rsidP="005676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76AC" w:rsidRDefault="005676AC">
    <w:pPr>
      <w:pStyle w:val="Header"/>
    </w:pPr>
    <w:r>
      <w:rPr>
        <w:caps/>
        <w:noProof/>
        <w:color w:val="808080" w:themeColor="background1" w:themeShade="80"/>
        <w:sz w:val="20"/>
        <w:szCs w:val="20"/>
      </w:rPr>
      <mc:AlternateContent>
        <mc:Choice Requires="wpg">
          <w:drawing>
            <wp:anchor distT="0" distB="0" distL="114300" distR="114300" simplePos="0" relativeHeight="251659264" behindDoc="0" locked="0" layoutInCell="1" allowOverlap="1">
              <wp:simplePos x="0" y="0"/>
              <wp:positionH relativeFrom="page">
                <wp:align>left</wp:align>
              </wp:positionH>
              <mc:AlternateContent>
                <mc:Choice Requires="wp14">
                  <wp:positionV relativeFrom="page">
                    <wp14:pctPosVOffset>2300</wp14:pctPosVOffset>
                  </wp:positionV>
                </mc:Choice>
                <mc:Fallback>
                  <wp:positionV relativeFrom="page">
                    <wp:posOffset>231140</wp:posOffset>
                  </wp:positionV>
                </mc:Fallback>
              </mc:AlternateContent>
              <wp:extent cx="1700784" cy="1024128"/>
              <wp:effectExtent l="0" t="0" r="0" b="5080"/>
              <wp:wrapNone/>
              <wp:docPr id="158" name="Group 158"/>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59" name="Group 159"/>
                      <wpg:cNvGrpSpPr/>
                      <wpg:grpSpPr>
                        <a:xfrm>
                          <a:off x="0" y="0"/>
                          <a:ext cx="1700784" cy="1024128"/>
                          <a:chOff x="0" y="0"/>
                          <a:chExt cx="1700784" cy="1024128"/>
                        </a:xfrm>
                      </wpg:grpSpPr>
                      <wps:wsp>
                        <wps:cNvPr id="160" name="Rectangle 160"/>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 name="Rectangle 1"/>
                        <wps:cNvSpPr/>
                        <wps:spPr>
                          <a:xfrm>
                            <a:off x="22860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910372 w 1462822"/>
                              <a:gd name="connsiteY2" fmla="*/ 376306 h 1014481"/>
                              <a:gd name="connsiteX3" fmla="*/ 0 w 1462822"/>
                              <a:gd name="connsiteY3" fmla="*/ 1014481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910372" y="376306"/>
                                </a:lnTo>
                                <a:lnTo>
                                  <a:pt x="0" y="1014481"/>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 name="Rectangle 162"/>
                        <wps:cNvSpPr/>
                        <wps:spPr>
                          <a:xfrm>
                            <a:off x="228600" y="0"/>
                            <a:ext cx="1472184" cy="1024128"/>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3" name="Text Box 163"/>
                      <wps:cNvSpPr txBox="1"/>
                      <wps:spPr>
                        <a:xfrm flipH="1">
                          <a:off x="237067" y="18942"/>
                          <a:ext cx="442824"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676AC" w:rsidRDefault="005676AC">
                            <w:pPr>
                              <w:pStyle w:val="Header"/>
                              <w:tabs>
                                <w:tab w:val="clear" w:pos="4680"/>
                                <w:tab w:val="clear" w:pos="9360"/>
                              </w:tabs>
                              <w:jc w:val="right"/>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sidR="00FB46B8">
                              <w:rPr>
                                <w:noProof/>
                                <w:color w:val="FFFFFF" w:themeColor="background1"/>
                              </w:rPr>
                              <w:t>3</w:t>
                            </w:r>
                            <w:r>
                              <w:rPr>
                                <w:noProof/>
                                <w:color w:val="FFFFFF" w:themeColor="background1"/>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58" o:spid="_x0000_s1026" style="position:absolute;margin-left:0;margin-top:0;width:133.9pt;height:80.65pt;z-index:251659264;mso-top-percent:23;mso-position-horizontal:lef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">
              <v:group id="Group 159" o:spid="_x0000_s1027"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rect id="Rectangle 160" o:spid="_x0000_s1028"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" fillcolor="white [3212]" stroked="f" strokeweight="1pt">
                  <v:fill opacity="0"/>
                </v:rect>
                <v:shape id="Rectangle 1" o:spid="_x0000_s1029" style="position:absolute;left:2286;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" path="m,l1462822,,910372,376306,,1014481,,xe" fillcolor="#156082 [3204]" stroked="f" strokeweight="1pt">
                  <v:stroke joinstyle="miter"/>
                  <v:path arrowok="t" o:connecttype="custom" o:connectlocs="0,0;1463040,0;910508,376493;0,1014984;0,0" o:connectangles="0,0,0,0,0"/>
                </v:shape>
                <v:rect id="Rectangle 162" o:spid="_x0000_s1030"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" stroked="f" strokeweight="1pt">
                  <v:fill r:id="rId2" o:title="" recolor="t" rotate="t" type="frame"/>
                </v:rect>
              </v:group>
              <v:shapetype id="_x0000_t202" coordsize="21600,21600" o:spt="202" path="m,l,21600r21600,l21600,xe">
                <v:stroke joinstyle="miter"/>
                <v:path gradientshapeok="t" o:connecttype="rect"/>
              </v:shapetype>
              <v:shape id="Text Box 163" o:spid="_x0000_s1031" type="#_x0000_t202" style="position:absolute;left:2370;top:189;width:4428;height:375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" filled="f" stroked="f" strokeweight=".5pt">
                <v:textbox inset=",7.2pt,,7.2pt">
                  <w:txbxContent>
                    <w:p w:rsidR="005676AC" w:rsidRDefault="005676AC">
                      <w:pPr>
                        <w:pStyle w:val="Header"/>
                        <w:tabs>
                          <w:tab w:val="clear" w:pos="4680"/>
                          <w:tab w:val="clear" w:pos="9360"/>
                        </w:tabs>
                        <w:jc w:val="right"/>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sidR="00FB46B8">
                        <w:rPr>
                          <w:noProof/>
                          <w:color w:val="FFFFFF" w:themeColor="background1"/>
                        </w:rPr>
                        <w:t>3</w:t>
                      </w:r>
                      <w:r>
                        <w:rPr>
                          <w:noProof/>
                          <w:color w:val="FFFFFF" w:themeColor="background1"/>
                        </w:rPr>
                        <w:fldChar w:fldCharType="end"/>
                      </w:r>
                    </w:p>
                  </w:txbxContent>
                </v:textbox>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487205"/>
    <w:multiLevelType w:val="hybridMultilevel"/>
    <w:tmpl w:val="0E02BA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AB5EBC"/>
    <w:multiLevelType w:val="multilevel"/>
    <w:tmpl w:val="527E0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60B1114"/>
    <w:multiLevelType w:val="multilevel"/>
    <w:tmpl w:val="C7106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6144F52"/>
    <w:multiLevelType w:val="multilevel"/>
    <w:tmpl w:val="6C72D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09C2"/>
    <w:rsid w:val="00053ED1"/>
    <w:rsid w:val="00125F58"/>
    <w:rsid w:val="00172A8D"/>
    <w:rsid w:val="00360D9E"/>
    <w:rsid w:val="003B167F"/>
    <w:rsid w:val="005676AC"/>
    <w:rsid w:val="00697165"/>
    <w:rsid w:val="006F7450"/>
    <w:rsid w:val="00AC73F4"/>
    <w:rsid w:val="00B832F2"/>
    <w:rsid w:val="00B871E9"/>
    <w:rsid w:val="00CD7011"/>
    <w:rsid w:val="00D37ED9"/>
    <w:rsid w:val="00D94B61"/>
    <w:rsid w:val="00EB587F"/>
    <w:rsid w:val="00FB46B8"/>
    <w:rsid w:val="00FC09C2"/>
    <w:rsid w:val="00FF66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AA40829-70DD-40A6-B808-686FDAA14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0D9E"/>
    <w:pPr>
      <w:ind w:left="720"/>
      <w:contextualSpacing/>
    </w:pPr>
  </w:style>
  <w:style w:type="paragraph" w:styleId="Header">
    <w:name w:val="header"/>
    <w:basedOn w:val="Normal"/>
    <w:link w:val="HeaderChar"/>
    <w:uiPriority w:val="99"/>
    <w:unhideWhenUsed/>
    <w:rsid w:val="005676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76AC"/>
  </w:style>
  <w:style w:type="paragraph" w:styleId="Footer">
    <w:name w:val="footer"/>
    <w:basedOn w:val="Normal"/>
    <w:link w:val="FooterChar"/>
    <w:uiPriority w:val="99"/>
    <w:unhideWhenUsed/>
    <w:rsid w:val="005676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76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308653">
      <w:bodyDiv w:val="1"/>
      <w:marLeft w:val="0"/>
      <w:marRight w:val="0"/>
      <w:marTop w:val="0"/>
      <w:marBottom w:val="0"/>
      <w:divBdr>
        <w:top w:val="none" w:sz="0" w:space="0" w:color="auto"/>
        <w:left w:val="none" w:sz="0" w:space="0" w:color="auto"/>
        <w:bottom w:val="none" w:sz="0" w:space="0" w:color="auto"/>
        <w:right w:val="none" w:sz="0" w:space="0" w:color="auto"/>
      </w:divBdr>
      <w:divsChild>
        <w:div w:id="789855174">
          <w:blockQuote w:val="1"/>
          <w:marLeft w:val="720"/>
          <w:marRight w:val="720"/>
          <w:marTop w:val="100"/>
          <w:marBottom w:val="100"/>
          <w:divBdr>
            <w:top w:val="none" w:sz="0" w:space="0" w:color="auto"/>
            <w:left w:val="none" w:sz="0" w:space="0" w:color="auto"/>
            <w:bottom w:val="none" w:sz="0" w:space="0" w:color="auto"/>
            <w:right w:val="none" w:sz="0" w:space="0" w:color="auto"/>
          </w:divBdr>
        </w:div>
        <w:div w:id="1002775919">
          <w:blockQuote w:val="1"/>
          <w:marLeft w:val="720"/>
          <w:marRight w:val="720"/>
          <w:marTop w:val="100"/>
          <w:marBottom w:val="100"/>
          <w:divBdr>
            <w:top w:val="none" w:sz="0" w:space="0" w:color="auto"/>
            <w:left w:val="none" w:sz="0" w:space="0" w:color="auto"/>
            <w:bottom w:val="none" w:sz="0" w:space="0" w:color="auto"/>
            <w:right w:val="none" w:sz="0" w:space="0" w:color="auto"/>
          </w:divBdr>
        </w:div>
        <w:div w:id="749888884">
          <w:blockQuote w:val="1"/>
          <w:marLeft w:val="720"/>
          <w:marRight w:val="720"/>
          <w:marTop w:val="100"/>
          <w:marBottom w:val="100"/>
          <w:divBdr>
            <w:top w:val="none" w:sz="0" w:space="0" w:color="auto"/>
            <w:left w:val="none" w:sz="0" w:space="0" w:color="auto"/>
            <w:bottom w:val="none" w:sz="0" w:space="0" w:color="auto"/>
            <w:right w:val="none" w:sz="0" w:space="0" w:color="auto"/>
          </w:divBdr>
        </w:div>
        <w:div w:id="950555569">
          <w:blockQuote w:val="1"/>
          <w:marLeft w:val="720"/>
          <w:marRight w:val="720"/>
          <w:marTop w:val="100"/>
          <w:marBottom w:val="100"/>
          <w:divBdr>
            <w:top w:val="none" w:sz="0" w:space="0" w:color="auto"/>
            <w:left w:val="none" w:sz="0" w:space="0" w:color="auto"/>
            <w:bottom w:val="none" w:sz="0" w:space="0" w:color="auto"/>
            <w:right w:val="none" w:sz="0" w:space="0" w:color="auto"/>
          </w:divBdr>
        </w:div>
        <w:div w:id="12778310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CF4A89-A3D5-46E8-9D69-80BB25480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4391</Words>
  <Characters>25029</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ILOH</dc:creator>
  <cp:keywords/>
  <dc:description/>
  <cp:lastModifiedBy>Shehu Ibrahim Muhammad</cp:lastModifiedBy>
  <cp:revision>3</cp:revision>
  <dcterms:created xsi:type="dcterms:W3CDTF">2026-08-27T08:53:00Z</dcterms:created>
  <dcterms:modified xsi:type="dcterms:W3CDTF">2026-08-27T09:59:00Z</dcterms:modified>
</cp:coreProperties>
</file>